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B120B" w14:textId="77777777" w:rsidR="000231A7" w:rsidRDefault="000231A7" w:rsidP="009D07D1">
      <w:pPr>
        <w:jc w:val="center"/>
        <w:rPr>
          <w:rFonts w:ascii="Sylfaen" w:hAnsi="Sylfaen"/>
          <w:b/>
          <w:szCs w:val="18"/>
          <w:lang w:val="ka-GE"/>
        </w:rPr>
      </w:pPr>
    </w:p>
    <w:p w14:paraId="7A96F411" w14:textId="77777777" w:rsidR="000231A7" w:rsidRDefault="000231A7" w:rsidP="009D07D1">
      <w:pPr>
        <w:jc w:val="center"/>
        <w:rPr>
          <w:rFonts w:ascii="Sylfaen" w:hAnsi="Sylfaen"/>
          <w:b/>
          <w:szCs w:val="18"/>
          <w:lang w:val="ka-GE"/>
        </w:rPr>
      </w:pPr>
    </w:p>
    <w:p w14:paraId="1D896651" w14:textId="4B2BC7D8" w:rsidR="003760B4" w:rsidRDefault="003760B4" w:rsidP="009D07D1">
      <w:pPr>
        <w:jc w:val="center"/>
        <w:rPr>
          <w:rFonts w:ascii="Sylfaen" w:hAnsi="Sylfaen"/>
          <w:b/>
          <w:szCs w:val="18"/>
          <w:lang w:val="ka-GE"/>
        </w:rPr>
      </w:pPr>
      <w:r>
        <w:rPr>
          <w:rFonts w:ascii="Sylfaen" w:hAnsi="Sylfaen"/>
          <w:b/>
          <w:szCs w:val="18"/>
          <w:lang w:val="ka-GE"/>
        </w:rPr>
        <w:t xml:space="preserve">შპს </w:t>
      </w:r>
      <w:r w:rsidR="001B3A20">
        <w:rPr>
          <w:rFonts w:ascii="Sylfaen" w:hAnsi="Sylfaen"/>
          <w:b/>
          <w:szCs w:val="18"/>
          <w:lang w:val="ka-GE"/>
        </w:rPr>
        <w:t xml:space="preserve"> „გარდაბნის გამწმენდი ნაგებობი</w:t>
      </w:r>
      <w:r w:rsidR="00AF31BC">
        <w:rPr>
          <w:rFonts w:ascii="Sylfaen" w:hAnsi="Sylfaen"/>
          <w:b/>
          <w:szCs w:val="18"/>
          <w:lang w:val="ka-GE"/>
        </w:rPr>
        <w:t>“-ს</w:t>
      </w:r>
      <w:r>
        <w:rPr>
          <w:rFonts w:ascii="Sylfaen" w:hAnsi="Sylfaen"/>
          <w:b/>
          <w:szCs w:val="18"/>
          <w:lang w:val="ka-GE"/>
        </w:rPr>
        <w:t xml:space="preserve"> </w:t>
      </w:r>
      <w:r w:rsidR="00F22719">
        <w:rPr>
          <w:rFonts w:ascii="Sylfaen" w:hAnsi="Sylfaen"/>
          <w:b/>
          <w:szCs w:val="18"/>
          <w:lang w:val="ka-GE"/>
        </w:rPr>
        <w:t>ტენდერი</w:t>
      </w:r>
    </w:p>
    <w:p w14:paraId="5DA10CD7" w14:textId="389C6EDD" w:rsidR="007D73CE" w:rsidRPr="005111AB" w:rsidRDefault="003760B4" w:rsidP="009D07D1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b/>
          <w:szCs w:val="18"/>
          <w:lang w:val="ka-GE"/>
        </w:rPr>
        <w:t>ლაბორატორიის მასალის</w:t>
      </w:r>
      <w:r w:rsidR="00F22719">
        <w:rPr>
          <w:rFonts w:ascii="Sylfaen" w:hAnsi="Sylfaen"/>
          <w:b/>
          <w:szCs w:val="18"/>
          <w:lang w:val="ka-GE"/>
        </w:rPr>
        <w:t>ა და მოწყობილობების</w:t>
      </w:r>
      <w:r>
        <w:rPr>
          <w:rFonts w:ascii="Sylfaen" w:hAnsi="Sylfaen"/>
          <w:b/>
          <w:szCs w:val="18"/>
          <w:lang w:val="ka-GE"/>
        </w:rPr>
        <w:t xml:space="preserve"> შესყიდვის თაობაზე </w:t>
      </w:r>
    </w:p>
    <w:p w14:paraId="067673A5" w14:textId="77777777" w:rsidR="007D73CE" w:rsidRDefault="007D73CE" w:rsidP="007D73CE">
      <w:pPr>
        <w:rPr>
          <w:rFonts w:ascii="Sylfaen" w:hAnsi="Sylfaen"/>
          <w:lang w:val="ka-GE"/>
        </w:rPr>
      </w:pPr>
    </w:p>
    <w:p w14:paraId="093F24C3" w14:textId="77777777" w:rsidR="007D73CE" w:rsidRDefault="007D73CE" w:rsidP="007D73CE">
      <w:pPr>
        <w:rPr>
          <w:rFonts w:ascii="Sylfaen" w:hAnsi="Sylfaen"/>
          <w:lang w:val="ka-GE"/>
        </w:rPr>
      </w:pPr>
    </w:p>
    <w:p w14:paraId="6D8040BC" w14:textId="77777777" w:rsidR="007D73CE" w:rsidRPr="007D73CE" w:rsidRDefault="007D73CE" w:rsidP="007D73CE">
      <w:pPr>
        <w:rPr>
          <w:rFonts w:ascii="Sylfaen" w:hAnsi="Sylfaen"/>
          <w:b/>
          <w:lang w:val="ka-GE"/>
        </w:rPr>
      </w:pPr>
      <w:r w:rsidRPr="007D73CE">
        <w:rPr>
          <w:rFonts w:ascii="Sylfaen" w:hAnsi="Sylfaen"/>
          <w:b/>
          <w:lang w:val="ka-GE"/>
        </w:rPr>
        <w:t>სარჩევი</w:t>
      </w:r>
    </w:p>
    <w:p w14:paraId="6C405F4F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ზოგადი</w:t>
      </w:r>
    </w:p>
    <w:p w14:paraId="7C955301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საკონტაქტო ინფორმაცია</w:t>
      </w:r>
    </w:p>
    <w:p w14:paraId="079E5091" w14:textId="0CE128C3" w:rsidR="007D73CE" w:rsidRPr="00516EFB" w:rsidRDefault="00711C86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ტექნიკური დოკუმენტაცია</w:t>
      </w:r>
    </w:p>
    <w:p w14:paraId="5F85803F" w14:textId="6F12F8CB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ანგარიშსწორებ</w:t>
      </w:r>
      <w:r w:rsidR="00711C86">
        <w:rPr>
          <w:rFonts w:ascii="Sylfaen" w:hAnsi="Sylfaen"/>
          <w:lang w:val="ka-GE"/>
        </w:rPr>
        <w:t xml:space="preserve">ისა და </w:t>
      </w:r>
      <w:r>
        <w:rPr>
          <w:rFonts w:ascii="Sylfaen" w:hAnsi="Sylfaen"/>
          <w:lang w:val="ka-GE"/>
        </w:rPr>
        <w:t>თანამშრომლობის პირობები</w:t>
      </w:r>
    </w:p>
    <w:p w14:paraId="1F95EC39" w14:textId="77777777" w:rsidR="007D73CE" w:rsidRPr="00516EFB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Theme="minorHAnsi" w:hAnsiTheme="minorHAnsi"/>
          <w:lang w:val="en-GB"/>
        </w:rPr>
      </w:pPr>
      <w:r>
        <w:rPr>
          <w:rFonts w:ascii="Sylfaen" w:hAnsi="Sylfaen"/>
          <w:lang w:val="ka-GE"/>
        </w:rPr>
        <w:t>წარმოსადგენი დოკუმენტაცია</w:t>
      </w:r>
    </w:p>
    <w:p w14:paraId="6B4F3AD8" w14:textId="22EA6C78" w:rsidR="00FD0DCD" w:rsidRPr="007D73CE" w:rsidRDefault="007D73CE" w:rsidP="007D73CE">
      <w:pPr>
        <w:pStyle w:val="ListParagraph"/>
        <w:numPr>
          <w:ilvl w:val="0"/>
          <w:numId w:val="17"/>
        </w:numPr>
        <w:spacing w:after="160" w:line="360" w:lineRule="auto"/>
        <w:ind w:left="0" w:firstLine="0"/>
        <w:rPr>
          <w:rFonts w:ascii="Sylfaen" w:hAnsi="Sylfaen"/>
          <w:lang w:val="ka-GE"/>
        </w:rPr>
      </w:pPr>
      <w:r w:rsidRPr="007D73CE">
        <w:rPr>
          <w:rFonts w:ascii="Sylfaen" w:hAnsi="Sylfaen"/>
          <w:lang w:val="ka-GE"/>
        </w:rPr>
        <w:t>ხელშეკრულების გაფორმება</w:t>
      </w:r>
    </w:p>
    <w:p w14:paraId="59915253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7101CA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02939F3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48A0C09F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A0A6715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C217841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0B0F3779" w14:textId="77777777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1CFD8F9" w14:textId="6A4EEDB0" w:rsidR="00FD0DCD" w:rsidRDefault="00FD0DCD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1017BAF" w14:textId="3101DF35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FDCBC90" w14:textId="25720EE4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B21307" w14:textId="3791F394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753A4E60" w14:textId="68383FAE" w:rsidR="00D30223" w:rsidRDefault="00D30223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50EFE9F9" w14:textId="22ECBB0A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6ED02301" w14:textId="18815E66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360F23BB" w14:textId="77777777" w:rsidR="00E33A8F" w:rsidRDefault="00E33A8F" w:rsidP="00665C42">
      <w:pPr>
        <w:spacing w:after="0" w:line="360" w:lineRule="auto"/>
        <w:jc w:val="center"/>
        <w:rPr>
          <w:rFonts w:ascii="AcadNusx" w:hAnsi="AcadNusx"/>
          <w:b/>
        </w:rPr>
      </w:pPr>
    </w:p>
    <w:p w14:paraId="233A15E9" w14:textId="6299A856" w:rsidR="003760B4" w:rsidRDefault="00AF31BC" w:rsidP="003760B4">
      <w:pPr>
        <w:jc w:val="center"/>
        <w:rPr>
          <w:rFonts w:ascii="Sylfaen" w:hAnsi="Sylfaen"/>
          <w:b/>
          <w:szCs w:val="18"/>
          <w:lang w:val="ka-GE"/>
        </w:rPr>
      </w:pPr>
      <w:r>
        <w:rPr>
          <w:rFonts w:ascii="Sylfaen" w:hAnsi="Sylfaen"/>
          <w:b/>
          <w:szCs w:val="18"/>
          <w:lang w:val="ka-GE"/>
        </w:rPr>
        <w:t>შპს „რუსთავის წყალი“-ს</w:t>
      </w:r>
      <w:r w:rsidR="000231A7">
        <w:rPr>
          <w:rFonts w:ascii="Sylfaen" w:hAnsi="Sylfaen"/>
          <w:b/>
          <w:szCs w:val="18"/>
          <w:lang w:val="ka-GE"/>
        </w:rPr>
        <w:t xml:space="preserve"> </w:t>
      </w:r>
      <w:r w:rsidR="003760B4">
        <w:rPr>
          <w:rFonts w:ascii="Sylfaen" w:hAnsi="Sylfaen"/>
          <w:b/>
          <w:szCs w:val="18"/>
          <w:lang w:val="ka-GE"/>
        </w:rPr>
        <w:t xml:space="preserve">კონკურსი </w:t>
      </w:r>
    </w:p>
    <w:p w14:paraId="06675980" w14:textId="77777777" w:rsidR="003760B4" w:rsidRPr="005111AB" w:rsidRDefault="003760B4" w:rsidP="003760B4">
      <w:pPr>
        <w:jc w:val="center"/>
        <w:rPr>
          <w:rFonts w:ascii="Sylfaen" w:hAnsi="Sylfaen"/>
          <w:sz w:val="28"/>
          <w:lang w:val="ka-GE"/>
        </w:rPr>
      </w:pPr>
      <w:r>
        <w:rPr>
          <w:rFonts w:ascii="Sylfaen" w:hAnsi="Sylfaen"/>
          <w:b/>
          <w:szCs w:val="18"/>
          <w:lang w:val="ka-GE"/>
        </w:rPr>
        <w:t xml:space="preserve">ლაბორატორიის მასალის შესყიდვის თაობაზე </w:t>
      </w:r>
    </w:p>
    <w:p w14:paraId="580D4E90" w14:textId="08B70B62" w:rsidR="00665C42" w:rsidRPr="00110CCE" w:rsidRDefault="00665C42" w:rsidP="009D07D1">
      <w:pPr>
        <w:spacing w:after="0" w:line="360" w:lineRule="auto"/>
        <w:jc w:val="center"/>
        <w:rPr>
          <w:rFonts w:ascii="AcadNusx" w:hAnsi="AcadNusx"/>
          <w:b/>
        </w:rPr>
      </w:pPr>
    </w:p>
    <w:p w14:paraId="099A1BC8" w14:textId="51FFDAE5" w:rsidR="005111AB" w:rsidRDefault="00665C42" w:rsidP="005111AB">
      <w:pPr>
        <w:spacing w:line="240" w:lineRule="auto"/>
        <w:jc w:val="center"/>
        <w:rPr>
          <w:rFonts w:ascii="Sylfaen" w:hAnsi="Sylfaen" w:cs="Sylfaen"/>
          <w:b/>
          <w:color w:val="FF0000"/>
          <w:sz w:val="20"/>
          <w:szCs w:val="20"/>
          <w:lang w:val="en-GB"/>
        </w:rPr>
      </w:pPr>
      <w:r w:rsidRPr="009D07D1">
        <w:rPr>
          <w:rFonts w:ascii="Sylfaen" w:hAnsi="Sylfaen"/>
          <w:b/>
          <w:color w:val="FF0000"/>
          <w:lang w:val="ka-GE"/>
        </w:rPr>
        <w:t>№</w:t>
      </w:r>
      <w:r w:rsidRPr="009D07D1">
        <w:rPr>
          <w:rFonts w:ascii="Sylfaen" w:hAnsi="Sylfaen"/>
          <w:b/>
          <w:color w:val="FF0000"/>
        </w:rPr>
        <w:t xml:space="preserve"> </w:t>
      </w:r>
      <w:r w:rsidR="001B3A20">
        <w:rPr>
          <w:rFonts w:ascii="Sylfaen" w:hAnsi="Sylfaen"/>
          <w:b/>
          <w:color w:val="FF0000"/>
        </w:rPr>
        <w:t>G</w:t>
      </w:r>
      <w:r w:rsidR="0034672E">
        <w:rPr>
          <w:rFonts w:ascii="Sylfaen" w:hAnsi="Sylfaen"/>
          <w:b/>
          <w:color w:val="FF0000"/>
        </w:rPr>
        <w:t>-</w:t>
      </w:r>
      <w:r w:rsidR="0034672E">
        <w:rPr>
          <w:rFonts w:ascii="Sylfaen" w:hAnsi="Sylfaen" w:cs="Sylfaen"/>
          <w:b/>
          <w:color w:val="FF0000"/>
          <w:sz w:val="20"/>
          <w:szCs w:val="20"/>
          <w:lang w:val="ka-GE"/>
        </w:rPr>
        <w:t>001</w:t>
      </w:r>
      <w:r w:rsidR="007778CE" w:rsidRPr="009D07D1">
        <w:rPr>
          <w:rFonts w:ascii="Sylfaen" w:hAnsi="Sylfaen" w:cs="Sylfaen"/>
          <w:b/>
          <w:color w:val="FF0000"/>
          <w:sz w:val="20"/>
          <w:szCs w:val="20"/>
          <w:lang w:val="ka-GE"/>
        </w:rPr>
        <w:t>-</w:t>
      </w:r>
      <w:r w:rsidR="00F22719">
        <w:rPr>
          <w:rFonts w:ascii="Sylfaen" w:hAnsi="Sylfaen" w:cs="Sylfaen"/>
          <w:b/>
          <w:color w:val="FF0000"/>
          <w:sz w:val="20"/>
          <w:szCs w:val="20"/>
          <w:lang w:val="en-GB"/>
        </w:rPr>
        <w:t>BID-20</w:t>
      </w:r>
    </w:p>
    <w:p w14:paraId="38DCEA41" w14:textId="3DFC0D61" w:rsidR="00A50438" w:rsidRDefault="00D30223" w:rsidP="005111AB">
      <w:pPr>
        <w:spacing w:line="240" w:lineRule="auto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ზოგადი</w:t>
      </w:r>
    </w:p>
    <w:p w14:paraId="0E13A4FF" w14:textId="067D7540" w:rsidR="00713EFC" w:rsidRPr="009D07D1" w:rsidRDefault="001B3A20" w:rsidP="009D07D1">
      <w:pPr>
        <w:spacing w:after="0" w:line="360" w:lineRule="auto"/>
        <w:jc w:val="both"/>
        <w:rPr>
          <w:rFonts w:ascii="Sylfaen" w:hAnsi="Sylfaen" w:cs="Sylfaen"/>
          <w:sz w:val="20"/>
          <w:szCs w:val="20"/>
          <w:lang w:val="ka-GE"/>
        </w:rPr>
      </w:pPr>
      <w:r>
        <w:rPr>
          <w:rFonts w:ascii="Sylfaen" w:hAnsi="Sylfaen" w:cs="Sylfaen"/>
          <w:sz w:val="20"/>
          <w:szCs w:val="20"/>
          <w:lang w:val="ka-GE"/>
        </w:rPr>
        <w:t>შპს „გარდაბნის გამწმენდი ნაგებობა</w:t>
      </w:r>
      <w:r w:rsidR="00AF31BC">
        <w:rPr>
          <w:rFonts w:ascii="Sylfaen" w:hAnsi="Sylfaen" w:cs="Sylfaen"/>
          <w:sz w:val="20"/>
          <w:szCs w:val="20"/>
          <w:lang w:val="ka-GE"/>
        </w:rPr>
        <w:t>“ (</w:t>
      </w:r>
      <w:r>
        <w:rPr>
          <w:rFonts w:ascii="Sylfaen" w:hAnsi="Sylfaen" w:cs="Sylfaen"/>
          <w:sz w:val="20"/>
          <w:szCs w:val="20"/>
        </w:rPr>
        <w:t>GST</w:t>
      </w:r>
      <w:r w:rsidR="00AF31BC">
        <w:rPr>
          <w:rFonts w:ascii="Sylfaen" w:hAnsi="Sylfaen" w:cs="Sylfaen"/>
          <w:sz w:val="20"/>
          <w:szCs w:val="20"/>
        </w:rPr>
        <w:t>)</w:t>
      </w:r>
      <w:r w:rsidR="00713EFC" w:rsidRPr="000B1C85">
        <w:rPr>
          <w:rFonts w:ascii="Arial" w:hAnsi="Arial" w:cs="Arial"/>
          <w:sz w:val="20"/>
          <w:szCs w:val="20"/>
        </w:rPr>
        <w:t xml:space="preserve"> </w:t>
      </w:r>
      <w:r w:rsidR="00F22719">
        <w:rPr>
          <w:rFonts w:ascii="Sylfaen" w:hAnsi="Sylfaen" w:cs="Sylfaen"/>
          <w:sz w:val="20"/>
          <w:szCs w:val="20"/>
          <w:lang w:val="ka-GE"/>
        </w:rPr>
        <w:t xml:space="preserve">ატარებს ტენდერს 2 ლოტად </w:t>
      </w:r>
      <w:r w:rsidR="00055E1E" w:rsidRPr="009D07D1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760B4">
        <w:rPr>
          <w:rFonts w:ascii="Sylfaen" w:hAnsi="Sylfaen" w:cs="Sylfaen"/>
          <w:sz w:val="20"/>
          <w:szCs w:val="20"/>
          <w:lang w:val="ka-GE"/>
        </w:rPr>
        <w:t>ლაბორატორიის მასალის</w:t>
      </w:r>
      <w:r w:rsidR="00F22719">
        <w:rPr>
          <w:rFonts w:ascii="Sylfaen" w:hAnsi="Sylfaen" w:cs="Sylfaen"/>
          <w:sz w:val="20"/>
          <w:szCs w:val="20"/>
          <w:lang w:val="ka-GE"/>
        </w:rPr>
        <w:t>ა და მოწყობილობების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 შესყიდვის თაობაზე </w:t>
      </w:r>
      <w:r w:rsidR="00D30223" w:rsidRPr="000B1C85">
        <w:rPr>
          <w:rFonts w:ascii="Sylfaen" w:hAnsi="Sylfaen" w:cs="Arial"/>
          <w:sz w:val="20"/>
          <w:szCs w:val="20"/>
          <w:lang w:val="ka-GE"/>
        </w:rPr>
        <w:t>და იწვევს კვალიფიციურ კომპანიებს მონაწილეობის მისაღებად</w:t>
      </w:r>
      <w:r w:rsidR="00713EFC" w:rsidRPr="000B1C85">
        <w:rPr>
          <w:rFonts w:ascii="AcadNusx" w:hAnsi="AcadNusx"/>
          <w:sz w:val="20"/>
          <w:szCs w:val="20"/>
        </w:rPr>
        <w:t>.</w:t>
      </w:r>
      <w:r w:rsidR="00E262FC" w:rsidRPr="000B1C85">
        <w:rPr>
          <w:rFonts w:ascii="AcadNusx" w:hAnsi="AcadNusx"/>
          <w:sz w:val="20"/>
          <w:szCs w:val="20"/>
        </w:rPr>
        <w:t xml:space="preserve"> </w:t>
      </w:r>
    </w:p>
    <w:p w14:paraId="19382E82" w14:textId="655961D4" w:rsidR="009D07D1" w:rsidRPr="000B1C85" w:rsidRDefault="00D30223" w:rsidP="000B1C85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lang w:val="ka-GE"/>
        </w:rPr>
        <w:t>კონკურსის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მიზანია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შეირჩეს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ერთი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 და/ან რამოდენიმე</w:t>
      </w:r>
      <w:r w:rsidR="00B5452A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კონტრაქტორი</w:t>
      </w:r>
      <w:r w:rsidRPr="000B1C85">
        <w:rPr>
          <w:rFonts w:ascii="Sylfaen" w:hAnsi="Sylfaen"/>
          <w:sz w:val="20"/>
          <w:szCs w:val="20"/>
          <w:lang w:val="ka-GE"/>
        </w:rPr>
        <w:t xml:space="preserve">, </w:t>
      </w:r>
      <w:r w:rsidRPr="000B1C85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0B1C85">
        <w:rPr>
          <w:rFonts w:ascii="Sylfaen" w:hAnsi="Sylfaen"/>
          <w:sz w:val="20"/>
          <w:szCs w:val="20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lang w:val="ka-GE"/>
        </w:rPr>
        <w:t>უზრუნველყოფს</w:t>
      </w:r>
      <w:r w:rsidR="008421EC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3760B4">
        <w:rPr>
          <w:rFonts w:ascii="Sylfaen" w:hAnsi="Sylfaen" w:cs="Sylfaen"/>
          <w:sz w:val="20"/>
          <w:szCs w:val="20"/>
          <w:lang w:val="ka-GE"/>
        </w:rPr>
        <w:t xml:space="preserve">ლაბორატორიის მასალით მომარაგებას </w:t>
      </w:r>
      <w:r w:rsidRPr="000B1C85">
        <w:rPr>
          <w:rFonts w:ascii="Sylfaen" w:hAnsi="Sylfaen"/>
          <w:sz w:val="20"/>
          <w:szCs w:val="20"/>
          <w:lang w:val="ka-GE"/>
        </w:rPr>
        <w:t>კომპანიის მოთხოვნების გათვალისწინებით.</w:t>
      </w:r>
      <w:r w:rsidR="005C14A4" w:rsidRPr="000B1C85">
        <w:rPr>
          <w:rFonts w:ascii="Sylfaen" w:hAnsi="Sylfaen"/>
          <w:sz w:val="20"/>
          <w:szCs w:val="20"/>
          <w:lang w:val="ka-GE"/>
        </w:rPr>
        <w:t xml:space="preserve"> </w:t>
      </w:r>
    </w:p>
    <w:p w14:paraId="6D7069CE" w14:textId="77777777" w:rsidR="0034672E" w:rsidRDefault="0034672E" w:rsidP="0034672E">
      <w:pPr>
        <w:spacing w:line="240" w:lineRule="auto"/>
        <w:rPr>
          <w:rFonts w:ascii="Sylfaen" w:hAnsi="Sylfaen" w:cs="Sylfaen"/>
          <w:b/>
          <w:sz w:val="20"/>
          <w:szCs w:val="20"/>
          <w:lang w:val="ka-GE"/>
        </w:rPr>
      </w:pPr>
    </w:p>
    <w:p w14:paraId="64DCBDFE" w14:textId="3FE245BD" w:rsidR="0034672E" w:rsidRDefault="00F22719" w:rsidP="0034672E">
      <w:pPr>
        <w:spacing w:line="240" w:lineRule="auto"/>
        <w:rPr>
          <w:rFonts w:ascii="Sylfaen" w:hAnsi="Sylfaen" w:cs="Sylfaen"/>
          <w:b/>
          <w:color w:val="FF0000"/>
          <w:sz w:val="20"/>
          <w:szCs w:val="20"/>
          <w:lang w:val="en-GB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ტენდერის </w:t>
      </w:r>
      <w:r w:rsidR="00D30223" w:rsidRPr="000B1C85">
        <w:rPr>
          <w:rFonts w:ascii="Sylfaen" w:hAnsi="Sylfaen"/>
          <w:b/>
          <w:sz w:val="20"/>
          <w:szCs w:val="20"/>
          <w:lang w:val="ka-GE"/>
        </w:rPr>
        <w:t xml:space="preserve"> ნომერი</w:t>
      </w:r>
      <w:r w:rsidR="005C14A4" w:rsidRPr="000B1C85">
        <w:rPr>
          <w:rFonts w:ascii="AcadNusx" w:hAnsi="AcadNusx"/>
          <w:b/>
          <w:sz w:val="20"/>
          <w:szCs w:val="20"/>
        </w:rPr>
        <w:t xml:space="preserve">:   </w:t>
      </w:r>
      <w:r w:rsidR="0034672E" w:rsidRPr="009D07D1">
        <w:rPr>
          <w:rFonts w:ascii="Sylfaen" w:hAnsi="Sylfaen"/>
          <w:b/>
          <w:color w:val="FF0000"/>
          <w:lang w:val="ka-GE"/>
        </w:rPr>
        <w:t>№</w:t>
      </w:r>
      <w:r w:rsidR="0034672E" w:rsidRPr="009D07D1">
        <w:rPr>
          <w:rFonts w:ascii="Sylfaen" w:hAnsi="Sylfaen"/>
          <w:b/>
          <w:color w:val="FF0000"/>
        </w:rPr>
        <w:t xml:space="preserve"> </w:t>
      </w:r>
      <w:r w:rsidR="00AF31BC">
        <w:rPr>
          <w:rFonts w:ascii="Sylfaen" w:hAnsi="Sylfaen"/>
          <w:b/>
          <w:color w:val="FF0000"/>
        </w:rPr>
        <w:t>R</w:t>
      </w:r>
      <w:r w:rsidR="0034672E">
        <w:rPr>
          <w:rFonts w:ascii="Sylfaen" w:hAnsi="Sylfaen"/>
          <w:b/>
          <w:color w:val="FF0000"/>
        </w:rPr>
        <w:t>-</w:t>
      </w:r>
      <w:r w:rsidR="0034672E">
        <w:rPr>
          <w:rFonts w:ascii="Sylfaen" w:hAnsi="Sylfaen" w:cs="Sylfaen"/>
          <w:b/>
          <w:color w:val="FF0000"/>
          <w:sz w:val="20"/>
          <w:szCs w:val="20"/>
          <w:lang w:val="ka-GE"/>
        </w:rPr>
        <w:t>001</w:t>
      </w:r>
      <w:r w:rsidR="0034672E" w:rsidRPr="009D07D1">
        <w:rPr>
          <w:rFonts w:ascii="Sylfaen" w:hAnsi="Sylfaen" w:cs="Sylfaen"/>
          <w:b/>
          <w:color w:val="FF0000"/>
          <w:sz w:val="20"/>
          <w:szCs w:val="20"/>
          <w:lang w:val="ka-GE"/>
        </w:rPr>
        <w:t>-</w:t>
      </w:r>
      <w:r w:rsidR="00754FFF">
        <w:rPr>
          <w:rFonts w:ascii="Sylfaen" w:hAnsi="Sylfaen" w:cs="Sylfaen"/>
          <w:b/>
          <w:color w:val="FF0000"/>
          <w:sz w:val="20"/>
          <w:szCs w:val="20"/>
          <w:lang w:val="en-GB"/>
        </w:rPr>
        <w:t>BID-20</w:t>
      </w:r>
    </w:p>
    <w:p w14:paraId="744AD299" w14:textId="7B78290D" w:rsidR="00A53CF0" w:rsidRDefault="00F22719" w:rsidP="0034672E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/>
          <w:sz w:val="20"/>
          <w:szCs w:val="20"/>
          <w:lang w:val="ka-GE"/>
        </w:rPr>
        <w:t xml:space="preserve">ტენდერი ტარდება 2 </w:t>
      </w:r>
      <w:r w:rsidR="00D30223" w:rsidRPr="00580531">
        <w:rPr>
          <w:rFonts w:ascii="Sylfaen" w:hAnsi="Sylfaen"/>
          <w:b/>
          <w:sz w:val="20"/>
          <w:szCs w:val="20"/>
          <w:lang w:val="ka-GE"/>
        </w:rPr>
        <w:t>ლოტად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:</w:t>
      </w:r>
    </w:p>
    <w:p w14:paraId="03BF5FCA" w14:textId="4880E309" w:rsidR="00F22719" w:rsidRDefault="00F22719" w:rsidP="00F22719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  <w:r w:rsidRPr="000815CD">
        <w:rPr>
          <w:rFonts w:ascii="Sylfaen" w:hAnsi="Sylfaen" w:cs="Sylfaen"/>
          <w:b/>
          <w:sz w:val="20"/>
          <w:szCs w:val="20"/>
          <w:u w:val="single"/>
          <w:lang w:val="ka-GE"/>
        </w:rPr>
        <w:t>ლოტი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#1 - ლაბორატორიის</w:t>
      </w:r>
      <w:r w:rsidR="001B3A20"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მასალის შესყიდვა  წარმოდენილი 4</w:t>
      </w:r>
      <w:r>
        <w:rPr>
          <w:rFonts w:ascii="Sylfaen" w:hAnsi="Sylfaen" w:cs="Sylfaen"/>
          <w:b/>
          <w:sz w:val="20"/>
          <w:szCs w:val="20"/>
          <w:u w:val="single"/>
          <w:lang w:val="ka-GE"/>
        </w:rPr>
        <w:t xml:space="preserve"> დანართის სახით </w:t>
      </w:r>
    </w:p>
    <w:p w14:paraId="5FCA8AEB" w14:textId="77777777" w:rsidR="00F22719" w:rsidRDefault="00F22719" w:rsidP="00F22719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78403E99" w14:textId="77777777" w:rsidR="00F22719" w:rsidRPr="008830E5" w:rsidRDefault="00F22719" w:rsidP="00F22719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u w:val="single"/>
          <w:lang w:val="ka-GE"/>
        </w:rPr>
        <w:t xml:space="preserve">ლოტი # 1 - </w:t>
      </w: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>დანართი #1 - რეაქტივები</w:t>
      </w:r>
    </w:p>
    <w:p w14:paraId="53AE5CA1" w14:textId="77777777" w:rsidR="00F22719" w:rsidRPr="008830E5" w:rsidRDefault="00F22719" w:rsidP="00F22719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u w:val="single"/>
          <w:lang w:val="ka-GE"/>
        </w:rPr>
        <w:t xml:space="preserve">ლოტი #1 - </w:t>
      </w: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>დანართი #2 - დამხმარე მოწყობილობები</w:t>
      </w:r>
    </w:p>
    <w:p w14:paraId="63247FCD" w14:textId="77777777" w:rsidR="00F22719" w:rsidRPr="008830E5" w:rsidRDefault="00F22719" w:rsidP="00F22719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u w:val="single"/>
          <w:lang w:val="ka-GE"/>
        </w:rPr>
        <w:t xml:space="preserve">ლოტი #1 - </w:t>
      </w: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 xml:space="preserve">დანართი #3 - სახარჯი მასალა </w:t>
      </w:r>
    </w:p>
    <w:p w14:paraId="0A47CA38" w14:textId="77777777" w:rsidR="00F22719" w:rsidRDefault="00F22719" w:rsidP="00F22719">
      <w:pPr>
        <w:spacing w:after="0" w:line="240" w:lineRule="auto"/>
        <w:rPr>
          <w:rFonts w:ascii="Sylfaen" w:hAnsi="Sylfaen" w:cs="Sylfaen"/>
          <w:sz w:val="20"/>
          <w:szCs w:val="20"/>
          <w:u w:val="single"/>
          <w:lang w:val="ka-GE"/>
        </w:rPr>
      </w:pPr>
      <w:r>
        <w:rPr>
          <w:rFonts w:ascii="Sylfaen" w:hAnsi="Sylfaen" w:cs="Sylfaen"/>
          <w:sz w:val="20"/>
          <w:szCs w:val="20"/>
          <w:u w:val="single"/>
          <w:lang w:val="ka-GE"/>
        </w:rPr>
        <w:t xml:space="preserve">ლოტი #1 - </w:t>
      </w:r>
      <w:r w:rsidRPr="008830E5">
        <w:rPr>
          <w:rFonts w:ascii="Sylfaen" w:hAnsi="Sylfaen" w:cs="Sylfaen"/>
          <w:sz w:val="20"/>
          <w:szCs w:val="20"/>
          <w:u w:val="single"/>
          <w:lang w:val="ka-GE"/>
        </w:rPr>
        <w:t>დანართი #4 - ლაბორატორიული ჭურჭელი</w:t>
      </w:r>
    </w:p>
    <w:p w14:paraId="5E6B602E" w14:textId="77777777" w:rsidR="00F22719" w:rsidRDefault="00F22719" w:rsidP="00F22719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5855AEBC" w14:textId="77777777" w:rsidR="00F22719" w:rsidRPr="00D60001" w:rsidRDefault="00F22719" w:rsidP="00F22719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830E5">
        <w:rPr>
          <w:rFonts w:ascii="Sylfaen" w:hAnsi="Sylfaen" w:cs="Sylfaen"/>
          <w:b/>
          <w:sz w:val="20"/>
          <w:szCs w:val="20"/>
          <w:lang w:val="ka-GE"/>
        </w:rPr>
        <w:t>ტენდერში მონაწილე კომპანიებმა უნდა გაითვალისწინონ შემდეგი:</w:t>
      </w:r>
    </w:p>
    <w:p w14:paraId="6A1D3CF5" w14:textId="77777777" w:rsidR="00F22719" w:rsidRPr="008830E5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>შემოთ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 xml:space="preserve">ავაზება წარმოდგენილი უნდა იყოს თანდართული </w:t>
      </w:r>
      <w:r>
        <w:rPr>
          <w:rFonts w:ascii="Sylfaen" w:hAnsi="Sylfaen"/>
          <w:color w:val="333333"/>
          <w:sz w:val="20"/>
          <w:szCs w:val="18"/>
          <w:lang w:val="ka-GE"/>
        </w:rPr>
        <w:t>დანართების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 xml:space="preserve"> მიხედვით </w:t>
      </w:r>
      <w:r w:rsidRPr="008830E5">
        <w:rPr>
          <w:rFonts w:ascii="Sylfaen" w:hAnsi="Sylfaen"/>
          <w:b/>
          <w:color w:val="333333"/>
          <w:sz w:val="20"/>
          <w:szCs w:val="18"/>
          <w:lang w:val="ka-GE"/>
        </w:rPr>
        <w:t xml:space="preserve">მხოლოდ, 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>სადაც სრულყოფილად და ყურადღებით უნდა იყოს მითითებული ერთეულის, პოზიციის ჯამური და საბოლოო ჯამური ფასი. ასევე, დამატებით გრაფაში აუცილებელი წესით უნდა მიეთითოს პროდუქციის</w:t>
      </w:r>
      <w:r w:rsidRPr="008830E5">
        <w:rPr>
          <w:rFonts w:ascii="Sylfaen" w:hAnsi="Sylfaen"/>
          <w:b/>
          <w:color w:val="333333"/>
          <w:sz w:val="20"/>
          <w:szCs w:val="18"/>
          <w:lang w:val="ka-GE"/>
        </w:rPr>
        <w:t xml:space="preserve"> კოდი  და/ან სხვა რაიმე კომენტარი/შენიშვნა, </w:t>
      </w:r>
      <w:r w:rsidRPr="008830E5">
        <w:rPr>
          <w:rFonts w:ascii="Sylfaen" w:hAnsi="Sylfaen"/>
          <w:color w:val="333333"/>
          <w:sz w:val="20"/>
          <w:szCs w:val="18"/>
          <w:lang w:val="ka-GE"/>
        </w:rPr>
        <w:t>წინააღმდეგ შემთხვევაში ვერ მოხერხდება ხარისხის გადამოწმებ</w:t>
      </w:r>
      <w:r>
        <w:rPr>
          <w:rFonts w:ascii="Sylfaen" w:hAnsi="Sylfaen"/>
          <w:color w:val="333333"/>
          <w:sz w:val="20"/>
          <w:szCs w:val="18"/>
          <w:lang w:val="ka-GE"/>
        </w:rPr>
        <w:t xml:space="preserve">ა და სპეციფიკაციასთან შედარება. </w:t>
      </w:r>
      <w:r>
        <w:rPr>
          <w:rFonts w:ascii="Sylfaen" w:hAnsi="Sylfaen"/>
          <w:color w:val="333333"/>
          <w:sz w:val="20"/>
          <w:szCs w:val="18"/>
        </w:rPr>
        <w:t>CD-</w:t>
      </w:r>
      <w:r>
        <w:rPr>
          <w:rFonts w:ascii="Sylfaen" w:hAnsi="Sylfaen"/>
          <w:color w:val="333333"/>
          <w:sz w:val="20"/>
          <w:szCs w:val="18"/>
          <w:lang w:val="ka-GE"/>
        </w:rPr>
        <w:t xml:space="preserve">ზე ჩაწერილი უნდა იყოს როგორც დანართი, ხელმოწერილი და დამოწმებული ბეჭდით, დოკუმენტი, ასევე ექსელის ფორმატში. </w:t>
      </w:r>
    </w:p>
    <w:p w14:paraId="7EB87AF6" w14:textId="77777777" w:rsidR="00F22719" w:rsidRPr="00520753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არ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შეცვალოთ</w:t>
      </w:r>
      <w:proofErr w:type="spellEnd"/>
      <w:r w:rsidRPr="008830E5">
        <w:rPr>
          <w:rFonts w:ascii="Sylfaen" w:hAnsi="Sylfaen" w:cs="Sylfaen"/>
          <w:color w:val="333333"/>
          <w:sz w:val="20"/>
          <w:szCs w:val="18"/>
          <w:lang w:val="ka-GE"/>
        </w:rPr>
        <w:t xml:space="preserve"> </w:t>
      </w:r>
      <w:r w:rsidRPr="00D60001">
        <w:rPr>
          <w:rFonts w:ascii="Helvetica" w:hAnsi="Helvetica"/>
          <w:color w:val="333333"/>
          <w:sz w:val="20"/>
          <w:szCs w:val="18"/>
        </w:rPr>
        <w:t>(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ხელშეკრულებაში</w:t>
      </w:r>
      <w:proofErr w:type="gramStart"/>
      <w:r w:rsidRPr="00D60001">
        <w:rPr>
          <w:rFonts w:ascii="Helvetica" w:hAnsi="Helvetica"/>
          <w:color w:val="333333"/>
          <w:sz w:val="20"/>
          <w:szCs w:val="18"/>
        </w:rPr>
        <w:t>,</w:t>
      </w:r>
      <w:r w:rsidRPr="00D60001">
        <w:rPr>
          <w:rFonts w:ascii="Sylfaen" w:hAnsi="Sylfaen" w:cs="Sylfaen"/>
          <w:color w:val="333333"/>
          <w:sz w:val="20"/>
          <w:szCs w:val="18"/>
        </w:rPr>
        <w:t>ინვოისში</w:t>
      </w:r>
      <w:r w:rsidRPr="00D60001">
        <w:rPr>
          <w:rFonts w:ascii="Helvetica" w:hAnsi="Helvetica"/>
          <w:color w:val="333333"/>
          <w:sz w:val="20"/>
          <w:szCs w:val="18"/>
        </w:rPr>
        <w:t>,</w:t>
      </w:r>
      <w:r w:rsidRPr="00D60001">
        <w:rPr>
          <w:rFonts w:ascii="Sylfaen" w:hAnsi="Sylfaen" w:cs="Sylfaen"/>
          <w:color w:val="333333"/>
          <w:sz w:val="20"/>
          <w:szCs w:val="18"/>
        </w:rPr>
        <w:t>ზედნადებში</w:t>
      </w:r>
      <w:proofErr w:type="spellEnd"/>
      <w:proofErr w:type="gramEnd"/>
      <w:r w:rsidRPr="00D60001">
        <w:rPr>
          <w:rFonts w:ascii="Helvetica" w:hAnsi="Helvetica"/>
          <w:color w:val="333333"/>
          <w:sz w:val="20"/>
          <w:szCs w:val="18"/>
        </w:rPr>
        <w:t>)</w:t>
      </w:r>
      <w:r w:rsidRPr="008830E5">
        <w:rPr>
          <w:rFonts w:ascii="Helvetica" w:hAnsi="Helvetica"/>
          <w:b/>
          <w:bCs/>
          <w:color w:val="333333"/>
          <w:sz w:val="20"/>
          <w:szCs w:val="18"/>
        </w:rPr>
        <w:t> 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დასახელება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,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განზომილების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ერთეული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და</w:t>
      </w:r>
      <w:proofErr w:type="spellEnd"/>
      <w:r w:rsidRPr="008830E5">
        <w:rPr>
          <w:rFonts w:ascii="Helvetica" w:hAnsi="Helvetica"/>
          <w:b/>
          <w:bCs/>
          <w:color w:val="333333"/>
          <w:sz w:val="20"/>
          <w:szCs w:val="18"/>
        </w:rPr>
        <w:t xml:space="preserve"> </w:t>
      </w:r>
      <w:proofErr w:type="spellStart"/>
      <w:r w:rsidRPr="008830E5">
        <w:rPr>
          <w:rFonts w:ascii="Sylfaen" w:hAnsi="Sylfaen" w:cs="Sylfaen"/>
          <w:b/>
          <w:bCs/>
          <w:color w:val="333333"/>
          <w:sz w:val="20"/>
          <w:szCs w:val="18"/>
        </w:rPr>
        <w:t>რაოდენობა</w:t>
      </w:r>
      <w:proofErr w:type="spellEnd"/>
    </w:p>
    <w:p w14:paraId="06522828" w14:textId="77777777" w:rsidR="00F22719" w:rsidRPr="00D60001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 w:cs="Sylfaen"/>
          <w:bCs/>
          <w:color w:val="333333"/>
          <w:sz w:val="20"/>
          <w:szCs w:val="18"/>
          <w:lang w:val="ka-GE"/>
        </w:rPr>
        <w:t>ფასები მოცემული უნდა იყოს ლარში დღგ-ს ჩათვლით</w:t>
      </w:r>
    </w:p>
    <w:p w14:paraId="18DB3284" w14:textId="77777777" w:rsidR="00F22719" w:rsidRPr="00D60001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ყურადღებით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გაეცანით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ყველა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პოზიციის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სპეციფიკაციებს</w:t>
      </w:r>
      <w:proofErr w:type="spellEnd"/>
    </w:p>
    <w:p w14:paraId="2C2DBD55" w14:textId="77777777" w:rsidR="00F22719" w:rsidRPr="00D60001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რეაგენტების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ვადა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განისაზღვრება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მინიმუმ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1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წლით</w:t>
      </w:r>
      <w:proofErr w:type="spellEnd"/>
    </w:p>
    <w:p w14:paraId="71C53560" w14:textId="77777777" w:rsidR="00F22719" w:rsidRPr="00890562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პროდუქციის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ხარისხი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დამოწმებული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უნდა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იყოს</w:t>
      </w:r>
      <w:proofErr w:type="spellEnd"/>
      <w:r w:rsidRPr="00D60001">
        <w:rPr>
          <w:rFonts w:ascii="Helvetica" w:hAnsi="Helvetica"/>
          <w:color w:val="333333"/>
          <w:sz w:val="20"/>
          <w:szCs w:val="18"/>
        </w:rPr>
        <w:t xml:space="preserve"> </w:t>
      </w:r>
      <w:proofErr w:type="spellStart"/>
      <w:r w:rsidRPr="00D60001">
        <w:rPr>
          <w:rFonts w:ascii="Sylfaen" w:hAnsi="Sylfaen" w:cs="Sylfaen"/>
          <w:color w:val="333333"/>
          <w:sz w:val="20"/>
          <w:szCs w:val="18"/>
        </w:rPr>
        <w:t>სერთიფიკატით</w:t>
      </w:r>
      <w:proofErr w:type="spellEnd"/>
      <w:r>
        <w:rPr>
          <w:rFonts w:ascii="Sylfaen" w:hAnsi="Sylfaen"/>
          <w:color w:val="333333"/>
          <w:sz w:val="20"/>
          <w:szCs w:val="18"/>
          <w:lang w:val="ka-GE"/>
        </w:rPr>
        <w:t>.</w:t>
      </w:r>
    </w:p>
    <w:p w14:paraId="359D995D" w14:textId="0EBABFFD" w:rsidR="00F22719" w:rsidRPr="00520753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 xml:space="preserve">მასალის მოწოდება უნდა მოხდეს არაუგვიანეს მაისის თვიდან მისამართზე - ქ. </w:t>
      </w:r>
      <w:r w:rsidR="001B3A20">
        <w:rPr>
          <w:rFonts w:ascii="Sylfaen" w:hAnsi="Sylfaen"/>
          <w:color w:val="333333"/>
          <w:sz w:val="20"/>
          <w:szCs w:val="18"/>
          <w:lang w:val="ka-GE"/>
        </w:rPr>
        <w:t xml:space="preserve">გარდაბანი, ყოფილი თბილსრესის ტერიტორია </w:t>
      </w:r>
    </w:p>
    <w:p w14:paraId="7A11576E" w14:textId="77777777" w:rsidR="00F22719" w:rsidRDefault="00F22719" w:rsidP="00F22719">
      <w:pPr>
        <w:shd w:val="clear" w:color="auto" w:fill="FFFFFF"/>
        <w:spacing w:before="100" w:beforeAutospacing="1" w:after="100" w:afterAutospacing="1" w:line="240" w:lineRule="auto"/>
        <w:ind w:left="-120"/>
        <w:rPr>
          <w:rFonts w:ascii="Sylfaen" w:hAnsi="Sylfaen"/>
          <w:b/>
          <w:color w:val="333333"/>
          <w:sz w:val="20"/>
          <w:szCs w:val="18"/>
          <w:lang w:val="ka-GE"/>
        </w:rPr>
      </w:pPr>
      <w:r w:rsidRPr="00622CE1">
        <w:rPr>
          <w:rFonts w:ascii="Sylfaen" w:hAnsi="Sylfaen"/>
          <w:b/>
          <w:color w:val="333333"/>
          <w:sz w:val="20"/>
          <w:szCs w:val="18"/>
          <w:lang w:val="ka-GE"/>
        </w:rPr>
        <w:lastRenderedPageBreak/>
        <w:t>ლოტი #2 - ლაბორატორიის მოწყობილობების შესყიდვა</w:t>
      </w:r>
      <w:r>
        <w:rPr>
          <w:rFonts w:ascii="Sylfaen" w:hAnsi="Sylfaen"/>
          <w:b/>
          <w:color w:val="333333"/>
          <w:sz w:val="20"/>
          <w:szCs w:val="18"/>
          <w:lang w:val="ka-GE"/>
        </w:rPr>
        <w:t xml:space="preserve"> ლოტი#2-დანართი #1-ის მიხედვით </w:t>
      </w:r>
    </w:p>
    <w:p w14:paraId="0653FE37" w14:textId="77777777" w:rsidR="00F22719" w:rsidRPr="00D60001" w:rsidRDefault="00F22719" w:rsidP="00F22719">
      <w:pPr>
        <w:spacing w:after="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8830E5">
        <w:rPr>
          <w:rFonts w:ascii="Sylfaen" w:hAnsi="Sylfaen" w:cs="Sylfaen"/>
          <w:b/>
          <w:sz w:val="20"/>
          <w:szCs w:val="20"/>
          <w:lang w:val="ka-GE"/>
        </w:rPr>
        <w:t>ტენდერში მონაწილე კომპანიებმა უნდა გაითვალისწინონ შემდეგი:</w:t>
      </w:r>
    </w:p>
    <w:p w14:paraId="5F4C4325" w14:textId="77777777" w:rsidR="00F22719" w:rsidRPr="00327C4F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>შემოთავაზების დეტალური სპეციფიკაცია: მწარმოებელი ქვეყანა, ბრენდი, მოდელი;</w:t>
      </w:r>
    </w:p>
    <w:p w14:paraId="0BB8C101" w14:textId="77777777" w:rsidR="00F22719" w:rsidRPr="00327C4F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>მოწოდების ვადა;</w:t>
      </w:r>
    </w:p>
    <w:p w14:paraId="49D0FFAE" w14:textId="77777777" w:rsidR="00F22719" w:rsidRPr="00195C19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>საგარანტიო პერიოდი;</w:t>
      </w:r>
    </w:p>
    <w:p w14:paraId="71ED9884" w14:textId="77777777" w:rsidR="00F22719" w:rsidRPr="00327C4F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 xml:space="preserve">ფასები მოცემული უნდა იყოს ლარში დღგ-ს ჩათვლით </w:t>
      </w:r>
    </w:p>
    <w:p w14:paraId="4300E5C8" w14:textId="28F54A65" w:rsidR="00F22719" w:rsidRPr="00D60001" w:rsidRDefault="00F22719" w:rsidP="00F22719">
      <w:pPr>
        <w:numPr>
          <w:ilvl w:val="0"/>
          <w:numId w:val="24"/>
        </w:numPr>
        <w:shd w:val="clear" w:color="auto" w:fill="FFFFFF"/>
        <w:tabs>
          <w:tab w:val="clear" w:pos="840"/>
          <w:tab w:val="num" w:pos="270"/>
        </w:tabs>
        <w:spacing w:before="100" w:beforeAutospacing="1" w:after="100" w:afterAutospacing="1" w:line="240" w:lineRule="auto"/>
        <w:ind w:left="240"/>
        <w:rPr>
          <w:rFonts w:ascii="Helvetica" w:hAnsi="Helvetica"/>
          <w:color w:val="333333"/>
          <w:sz w:val="20"/>
          <w:szCs w:val="18"/>
        </w:rPr>
      </w:pPr>
      <w:r>
        <w:rPr>
          <w:rFonts w:ascii="Sylfaen" w:hAnsi="Sylfaen"/>
          <w:color w:val="333333"/>
          <w:sz w:val="20"/>
          <w:szCs w:val="18"/>
          <w:lang w:val="ka-GE"/>
        </w:rPr>
        <w:t xml:space="preserve">მოწოდების ადგილი  - ქ. </w:t>
      </w:r>
      <w:r w:rsidR="001B3A20">
        <w:rPr>
          <w:rFonts w:ascii="Sylfaen" w:hAnsi="Sylfaen"/>
          <w:color w:val="333333"/>
          <w:sz w:val="20"/>
          <w:szCs w:val="18"/>
          <w:lang w:val="ka-GE"/>
        </w:rPr>
        <w:t>გარდაბანი, ყოფილი თბილსრესის ტერიტორია</w:t>
      </w:r>
    </w:p>
    <w:p w14:paraId="147BFDCE" w14:textId="77777777" w:rsidR="00F22719" w:rsidRPr="00622CE1" w:rsidRDefault="00F22719" w:rsidP="00F22719">
      <w:pPr>
        <w:shd w:val="clear" w:color="auto" w:fill="FFFFFF"/>
        <w:spacing w:before="100" w:beforeAutospacing="1" w:after="100" w:afterAutospacing="1" w:line="240" w:lineRule="auto"/>
        <w:ind w:left="-120"/>
        <w:rPr>
          <w:rFonts w:ascii="Sylfaen" w:hAnsi="Sylfaen"/>
          <w:b/>
          <w:color w:val="333333"/>
          <w:sz w:val="20"/>
          <w:szCs w:val="18"/>
          <w:lang w:val="ka-GE"/>
        </w:rPr>
      </w:pPr>
    </w:p>
    <w:p w14:paraId="38B1978F" w14:textId="77777777" w:rsidR="00E76057" w:rsidRDefault="00E76057" w:rsidP="00A53CF0">
      <w:pPr>
        <w:spacing w:after="0" w:line="240" w:lineRule="auto"/>
        <w:rPr>
          <w:rFonts w:ascii="Sylfaen" w:hAnsi="Sylfaen" w:cs="Sylfaen"/>
          <w:b/>
          <w:sz w:val="20"/>
          <w:szCs w:val="20"/>
          <w:u w:val="single"/>
          <w:lang w:val="ka-GE"/>
        </w:rPr>
      </w:pPr>
    </w:p>
    <w:p w14:paraId="5B1E0065" w14:textId="4AC29A90" w:rsidR="003760B4" w:rsidRDefault="00E65074" w:rsidP="003760B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 w:cs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ვადა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632910" w:rsidRPr="0058053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F22719">
        <w:rPr>
          <w:rFonts w:ascii="Sylfaen" w:hAnsi="Sylfaen"/>
          <w:b/>
          <w:sz w:val="20"/>
          <w:szCs w:val="20"/>
        </w:rPr>
        <w:t xml:space="preserve">2020 </w:t>
      </w:r>
      <w:r w:rsidR="003760B4" w:rsidRPr="0099405D">
        <w:rPr>
          <w:rFonts w:ascii="Sylfaen" w:hAnsi="Sylfaen"/>
          <w:b/>
          <w:sz w:val="20"/>
          <w:szCs w:val="20"/>
          <w:lang w:val="ka-GE"/>
        </w:rPr>
        <w:t xml:space="preserve"> წლის </w:t>
      </w:r>
      <w:r w:rsidR="004C187C">
        <w:rPr>
          <w:rFonts w:ascii="Sylfaen" w:hAnsi="Sylfaen"/>
          <w:b/>
          <w:sz w:val="20"/>
          <w:szCs w:val="20"/>
          <w:lang w:val="ka-GE"/>
        </w:rPr>
        <w:t>13</w:t>
      </w:r>
      <w:r w:rsidR="003760B4">
        <w:rPr>
          <w:rFonts w:ascii="Sylfaen" w:hAnsi="Sylfaen"/>
          <w:b/>
          <w:sz w:val="20"/>
          <w:szCs w:val="20"/>
          <w:lang w:val="ka-GE"/>
        </w:rPr>
        <w:t xml:space="preserve"> თებერვალი 1</w:t>
      </w:r>
      <w:r w:rsidR="00F22719">
        <w:rPr>
          <w:rFonts w:ascii="Sylfaen" w:hAnsi="Sylfaen"/>
          <w:b/>
          <w:sz w:val="20"/>
          <w:szCs w:val="20"/>
          <w:lang w:val="ka-GE"/>
        </w:rPr>
        <w:t>4</w:t>
      </w:r>
      <w:r w:rsidR="003760B4">
        <w:rPr>
          <w:rFonts w:ascii="Sylfaen" w:hAnsi="Sylfaen"/>
          <w:b/>
          <w:sz w:val="20"/>
          <w:szCs w:val="20"/>
          <w:lang w:val="ka-GE"/>
        </w:rPr>
        <w:t>:00</w:t>
      </w:r>
      <w:r w:rsidR="003760B4" w:rsidRPr="0099405D">
        <w:rPr>
          <w:rFonts w:ascii="Sylfaen" w:hAnsi="Sylfaen"/>
          <w:b/>
          <w:sz w:val="20"/>
          <w:szCs w:val="20"/>
          <w:lang w:val="ka-GE"/>
        </w:rPr>
        <w:t xml:space="preserve"> სთ.</w:t>
      </w:r>
      <w:bookmarkStart w:id="0" w:name="_GoBack"/>
      <w:bookmarkEnd w:id="0"/>
    </w:p>
    <w:p w14:paraId="50B2567D" w14:textId="77777777" w:rsidR="003760B4" w:rsidRDefault="003760B4" w:rsidP="003760B4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666FDE58" w14:textId="77777777" w:rsidR="00AF31BC" w:rsidRDefault="00AF31BC" w:rsidP="00580531">
      <w:p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1ED073A8" w14:textId="7B32C9AD" w:rsidR="00833770" w:rsidRPr="00580531" w:rsidRDefault="00E65074" w:rsidP="00580531">
      <w:p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წინადადების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302948" w:rsidRPr="00580531">
        <w:rPr>
          <w:rFonts w:ascii="Sylfaen" w:hAnsi="Sylfaen"/>
          <w:b/>
          <w:sz w:val="20"/>
          <w:szCs w:val="20"/>
          <w:lang w:val="ka-GE"/>
        </w:rPr>
        <w:t>წარმოდგენის ფორმა</w:t>
      </w:r>
      <w:r w:rsidR="00237416" w:rsidRPr="00580531">
        <w:rPr>
          <w:rFonts w:ascii="AcadNusx" w:hAnsi="AcadNusx"/>
          <w:b/>
          <w:sz w:val="20"/>
          <w:szCs w:val="20"/>
          <w:lang w:val="ka-GE"/>
        </w:rPr>
        <w:t xml:space="preserve">: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ქართულ ენაზე, ბეჭდური და ელექტრონული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>(</w:t>
      </w:r>
      <w:r w:rsidR="00833770" w:rsidRPr="00580531">
        <w:rPr>
          <w:rFonts w:ascii="Sylfaen" w:hAnsi="Sylfaen"/>
          <w:b/>
          <w:sz w:val="20"/>
          <w:szCs w:val="20"/>
          <w:lang w:val="ka-GE"/>
        </w:rPr>
        <w:t>CD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დისკზე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>)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თით</w:t>
      </w:r>
      <w:r w:rsidR="00CB730B">
        <w:rPr>
          <w:rFonts w:ascii="Sylfaen" w:hAnsi="Sylfaen"/>
          <w:b/>
          <w:sz w:val="20"/>
          <w:szCs w:val="20"/>
          <w:lang w:val="ka-GE"/>
        </w:rPr>
        <w:t>ო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 xml:space="preserve"> ეგზემპლარი</w:t>
      </w:r>
      <w:r w:rsidR="005C14A4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დახურულ კონვერტში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 (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დამოწმებული კომპანიის ბეჭდით</w:t>
      </w:r>
      <w:r w:rsidR="00833770" w:rsidRPr="00580531">
        <w:rPr>
          <w:rFonts w:ascii="AcadNusx" w:hAnsi="AcadNusx"/>
          <w:b/>
          <w:sz w:val="20"/>
          <w:szCs w:val="20"/>
          <w:lang w:val="ka-GE"/>
        </w:rPr>
        <w:t xml:space="preserve">), </w:t>
      </w:r>
      <w:r w:rsidR="000B1C85" w:rsidRPr="00580531">
        <w:rPr>
          <w:rFonts w:ascii="Sylfaen" w:hAnsi="Sylfaen"/>
          <w:b/>
          <w:sz w:val="20"/>
          <w:szCs w:val="20"/>
          <w:lang w:val="ka-GE"/>
        </w:rPr>
        <w:t>რომელზეც მითითებული იქნება:</w:t>
      </w:r>
    </w:p>
    <w:p w14:paraId="3DF1BD9C" w14:textId="497220ED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კომპანიის სრული დასახელება და საკონტაქტო მონაცემები (ტელეფონი, ელ. ფოსტა);</w:t>
      </w:r>
    </w:p>
    <w:p w14:paraId="7E03F1BE" w14:textId="3EC372AA" w:rsidR="00833770" w:rsidRPr="000B1C85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კონკურსის ნომერი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785E11B0" w14:textId="17126661" w:rsidR="00833770" w:rsidRPr="002D06EE" w:rsidRDefault="000B1C85" w:rsidP="001433C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  <w:r w:rsidRPr="000B1C85">
        <w:rPr>
          <w:rFonts w:ascii="Sylfaen" w:hAnsi="Sylfaen"/>
          <w:sz w:val="20"/>
          <w:szCs w:val="20"/>
          <w:lang w:val="ka-GE"/>
        </w:rPr>
        <w:t>თარიღი</w:t>
      </w:r>
      <w:r>
        <w:rPr>
          <w:rFonts w:ascii="Sylfaen" w:hAnsi="Sylfaen"/>
          <w:sz w:val="20"/>
          <w:szCs w:val="20"/>
          <w:lang w:val="ka-GE"/>
        </w:rPr>
        <w:t>.</w:t>
      </w:r>
    </w:p>
    <w:p w14:paraId="7FAE014E" w14:textId="54658070" w:rsidR="00EA344B" w:rsidRPr="00403263" w:rsidRDefault="009C5EE2" w:rsidP="00EA344B">
      <w:pPr>
        <w:spacing w:after="0" w:line="360" w:lineRule="auto"/>
        <w:rPr>
          <w:rFonts w:ascii="Sylfaen" w:hAnsi="Sylfaen"/>
          <w:sz w:val="20"/>
          <w:szCs w:val="20"/>
          <w:lang w:val="ka-GE"/>
        </w:rPr>
      </w:pP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წინადადება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წარმოდგენილი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უნდა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იყოს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შემდეგ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მისამართზე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: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ქ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.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თბილისი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კოსტავას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1 </w:t>
      </w:r>
      <w:r w:rsidRPr="000B1C85">
        <w:rPr>
          <w:rFonts w:ascii="Sylfaen" w:hAnsi="Sylfaen" w:cs="Sylfaen"/>
          <w:sz w:val="20"/>
          <w:szCs w:val="20"/>
          <w:u w:val="single"/>
          <w:lang w:val="ka-GE"/>
        </w:rPr>
        <w:t>შესახვევი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 xml:space="preserve"> N 33</w:t>
      </w:r>
      <w:r w:rsidRPr="000B1C85">
        <w:rPr>
          <w:rFonts w:ascii="Sylfaen" w:hAnsi="Sylfaen"/>
          <w:sz w:val="20"/>
          <w:szCs w:val="20"/>
          <w:u w:val="single"/>
        </w:rPr>
        <w:t xml:space="preserve"> GWP 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>სათა</w:t>
      </w:r>
      <w:r w:rsidR="008918CD">
        <w:rPr>
          <w:rFonts w:ascii="Sylfaen" w:hAnsi="Sylfaen"/>
          <w:sz w:val="20"/>
          <w:szCs w:val="20"/>
          <w:u w:val="single"/>
          <w:lang w:val="ka-GE"/>
        </w:rPr>
        <w:t>ვ</w:t>
      </w:r>
      <w:r w:rsidRPr="000B1C85">
        <w:rPr>
          <w:rFonts w:ascii="Sylfaen" w:hAnsi="Sylfaen"/>
          <w:sz w:val="20"/>
          <w:szCs w:val="20"/>
          <w:u w:val="single"/>
          <w:lang w:val="ka-GE"/>
        </w:rPr>
        <w:t>ო ოფისი</w:t>
      </w:r>
      <w:r w:rsidR="00EA344B">
        <w:rPr>
          <w:rFonts w:ascii="Sylfaen" w:hAnsi="Sylfaen"/>
          <w:sz w:val="20"/>
          <w:szCs w:val="20"/>
          <w:u w:val="single"/>
          <w:lang w:val="ka-GE"/>
        </w:rPr>
        <w:t>, კანცელარია.</w:t>
      </w:r>
      <w:r w:rsidR="00A804C4" w:rsidRPr="000B1C85">
        <w:rPr>
          <w:rFonts w:ascii="Sylfaen" w:hAnsi="Sylfaen"/>
          <w:sz w:val="20"/>
          <w:szCs w:val="20"/>
          <w:u w:val="single"/>
        </w:rPr>
        <w:t xml:space="preserve"> </w:t>
      </w:r>
      <w:r w:rsidR="00EA344B" w:rsidRPr="00EA344B">
        <w:rPr>
          <w:rFonts w:ascii="Sylfaen" w:hAnsi="Sylfaen"/>
          <w:sz w:val="20"/>
          <w:szCs w:val="20"/>
          <w:u w:val="single"/>
          <w:lang w:val="ka-GE"/>
        </w:rPr>
        <w:t xml:space="preserve">წარმოდგენილი წინადადება უნდა დარეგისტრირდეს </w:t>
      </w:r>
      <w:r w:rsidR="00EA344B">
        <w:rPr>
          <w:rFonts w:ascii="Sylfaen" w:hAnsi="Sylfaen"/>
          <w:sz w:val="20"/>
          <w:szCs w:val="20"/>
          <w:u w:val="single"/>
          <w:lang w:val="ka-GE"/>
        </w:rPr>
        <w:t xml:space="preserve">ოპერატორთან </w:t>
      </w:r>
      <w:r w:rsidR="00EA344B" w:rsidRPr="00EA344B">
        <w:rPr>
          <w:rFonts w:ascii="Sylfaen" w:hAnsi="Sylfaen"/>
          <w:sz w:val="20"/>
          <w:szCs w:val="20"/>
          <w:u w:val="single"/>
          <w:lang w:val="ka-GE"/>
        </w:rPr>
        <w:t>და განთავსდეს სპეციალურ სატენდერო ყუთში.</w:t>
      </w:r>
      <w:r w:rsidR="00EA344B" w:rsidRPr="00403263">
        <w:rPr>
          <w:rFonts w:ascii="Sylfaen" w:hAnsi="Sylfaen"/>
          <w:sz w:val="20"/>
          <w:szCs w:val="20"/>
          <w:lang w:val="ka-GE"/>
        </w:rPr>
        <w:t xml:space="preserve">  </w:t>
      </w:r>
    </w:p>
    <w:p w14:paraId="3CE2F2F0" w14:textId="77777777" w:rsidR="004D3679" w:rsidRPr="000B1C85" w:rsidRDefault="004D3679" w:rsidP="00580531">
      <w:pPr>
        <w:spacing w:after="0" w:line="360" w:lineRule="auto"/>
        <w:jc w:val="both"/>
        <w:rPr>
          <w:rFonts w:ascii="AcadNusx" w:hAnsi="AcadNusx"/>
          <w:sz w:val="20"/>
          <w:szCs w:val="20"/>
          <w:u w:val="single"/>
          <w:lang w:val="ka-GE"/>
        </w:rPr>
      </w:pPr>
    </w:p>
    <w:p w14:paraId="18192F9A" w14:textId="2FEAA2BA" w:rsidR="003011B3" w:rsidRPr="00580531" w:rsidRDefault="00580531" w:rsidP="00580531">
      <w:pPr>
        <w:pStyle w:val="ListParagraph"/>
        <w:numPr>
          <w:ilvl w:val="1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580531">
        <w:rPr>
          <w:rFonts w:ascii="Sylfaen" w:hAnsi="Sylfaen"/>
          <w:b/>
          <w:sz w:val="20"/>
          <w:szCs w:val="20"/>
          <w:lang w:val="ka-GE"/>
        </w:rPr>
        <w:t>ხელშეკრულების ტიპი</w:t>
      </w:r>
    </w:p>
    <w:p w14:paraId="4AA9B80D" w14:textId="34DF6D24" w:rsidR="00580531" w:rsidRDefault="003760B4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გამარჯვებულ </w:t>
      </w:r>
      <w:r w:rsidR="0034672E">
        <w:rPr>
          <w:rFonts w:ascii="Sylfaen" w:hAnsi="Sylfaen"/>
          <w:sz w:val="20"/>
          <w:szCs w:val="20"/>
          <w:lang w:val="ka-GE"/>
        </w:rPr>
        <w:t>კომპანი</w:t>
      </w:r>
      <w:r w:rsidR="000231A7">
        <w:rPr>
          <w:rFonts w:ascii="Sylfaen" w:hAnsi="Sylfaen"/>
          <w:sz w:val="20"/>
          <w:szCs w:val="20"/>
          <w:lang w:val="ka-GE"/>
        </w:rPr>
        <w:t>(ებ</w:t>
      </w:r>
      <w:r w:rsidR="0034672E">
        <w:rPr>
          <w:rFonts w:ascii="Sylfaen" w:hAnsi="Sylfaen"/>
          <w:sz w:val="20"/>
          <w:szCs w:val="20"/>
          <w:lang w:val="ka-GE"/>
        </w:rPr>
        <w:t>)ას</w:t>
      </w:r>
      <w:r>
        <w:rPr>
          <w:rFonts w:ascii="Sylfaen" w:hAnsi="Sylfaen"/>
          <w:sz w:val="20"/>
          <w:szCs w:val="20"/>
          <w:lang w:val="ka-GE"/>
        </w:rPr>
        <w:t xml:space="preserve">თან </w:t>
      </w:r>
      <w:r w:rsidR="00055E1E">
        <w:rPr>
          <w:rFonts w:ascii="Sylfaen" w:hAnsi="Sylfaen"/>
          <w:sz w:val="20"/>
          <w:szCs w:val="20"/>
          <w:lang w:val="ka-GE"/>
        </w:rPr>
        <w:t>დაიდება</w:t>
      </w:r>
      <w:r w:rsidR="005111AB">
        <w:rPr>
          <w:rFonts w:ascii="Sylfaen" w:hAnsi="Sylfaen"/>
          <w:sz w:val="20"/>
          <w:szCs w:val="20"/>
          <w:lang w:val="ka-GE"/>
        </w:rPr>
        <w:t xml:space="preserve"> </w:t>
      </w:r>
      <w:r w:rsidR="009D07D1">
        <w:rPr>
          <w:rFonts w:ascii="Sylfaen" w:hAnsi="Sylfaen"/>
          <w:sz w:val="20"/>
          <w:szCs w:val="20"/>
          <w:lang w:val="ka-GE"/>
        </w:rPr>
        <w:t xml:space="preserve">ნასყიდობის </w:t>
      </w:r>
      <w:r w:rsidR="0034672E">
        <w:rPr>
          <w:rFonts w:ascii="Sylfaen" w:hAnsi="Sylfaen"/>
          <w:sz w:val="20"/>
          <w:szCs w:val="20"/>
          <w:lang w:val="ka-GE"/>
        </w:rPr>
        <w:t>დამოუკიდებელი</w:t>
      </w:r>
      <w:r w:rsidR="00055E1E">
        <w:rPr>
          <w:rFonts w:ascii="Sylfaen" w:hAnsi="Sylfaen"/>
          <w:sz w:val="20"/>
          <w:szCs w:val="20"/>
          <w:lang w:val="ka-GE"/>
        </w:rPr>
        <w:t xml:space="preserve"> ხელშეკრულებ</w:t>
      </w:r>
      <w:r w:rsidR="0034672E">
        <w:rPr>
          <w:rFonts w:ascii="Sylfaen" w:hAnsi="Sylfaen"/>
          <w:sz w:val="20"/>
          <w:szCs w:val="20"/>
          <w:lang w:val="ka-GE"/>
        </w:rPr>
        <w:t>(ები)</w:t>
      </w:r>
      <w:r w:rsidR="00055E1E">
        <w:rPr>
          <w:rFonts w:ascii="Sylfaen" w:hAnsi="Sylfaen"/>
          <w:sz w:val="20"/>
          <w:szCs w:val="20"/>
          <w:lang w:val="ka-GE"/>
        </w:rPr>
        <w:t xml:space="preserve">ა </w:t>
      </w:r>
      <w:r>
        <w:rPr>
          <w:rFonts w:ascii="Sylfaen" w:hAnsi="Sylfaen"/>
          <w:sz w:val="20"/>
          <w:szCs w:val="20"/>
          <w:lang w:val="ka-GE"/>
        </w:rPr>
        <w:t>დანართების მიხედვით</w:t>
      </w:r>
      <w:r w:rsidR="008421EC">
        <w:rPr>
          <w:rFonts w:ascii="Sylfaen" w:hAnsi="Sylfaen"/>
          <w:sz w:val="20"/>
          <w:szCs w:val="20"/>
          <w:lang w:val="ka-GE"/>
        </w:rPr>
        <w:t xml:space="preserve">, </w:t>
      </w:r>
      <w:r w:rsidR="009D07D1">
        <w:rPr>
          <w:rFonts w:ascii="Sylfaen" w:hAnsi="Sylfaen"/>
          <w:sz w:val="20"/>
          <w:szCs w:val="20"/>
          <w:lang w:val="ka-GE"/>
        </w:rPr>
        <w:t xml:space="preserve">ჯამური ფასის </w:t>
      </w:r>
      <w:r w:rsidR="00055E1E">
        <w:rPr>
          <w:rFonts w:ascii="Sylfaen" w:hAnsi="Sylfaen"/>
          <w:sz w:val="20"/>
          <w:szCs w:val="20"/>
          <w:lang w:val="ka-GE"/>
        </w:rPr>
        <w:t>მითითებით.</w:t>
      </w:r>
    </w:p>
    <w:p w14:paraId="3B7F205D" w14:textId="4C53C6EE" w:rsidR="00580531" w:rsidRDefault="00580531" w:rsidP="00580531">
      <w:pPr>
        <w:pStyle w:val="ListParagraph"/>
        <w:spacing w:after="0" w:line="360" w:lineRule="auto"/>
        <w:ind w:left="1080"/>
        <w:jc w:val="both"/>
        <w:rPr>
          <w:rFonts w:ascii="Sylfaen" w:hAnsi="Sylfaen"/>
          <w:sz w:val="20"/>
          <w:szCs w:val="20"/>
          <w:lang w:val="ka-GE"/>
        </w:rPr>
      </w:pPr>
    </w:p>
    <w:p w14:paraId="1D47FA1D" w14:textId="77777777" w:rsidR="00F47570" w:rsidRPr="00580531" w:rsidRDefault="00F47570" w:rsidP="00F4757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AcadNusx" w:hAnsi="AcadNusx"/>
          <w:b/>
          <w:sz w:val="20"/>
          <w:szCs w:val="20"/>
          <w:u w:val="single"/>
        </w:rPr>
      </w:pPr>
      <w:r>
        <w:rPr>
          <w:rFonts w:ascii="Sylfaen" w:hAnsi="Sylfaen"/>
          <w:b/>
          <w:sz w:val="20"/>
          <w:szCs w:val="20"/>
          <w:u w:val="single"/>
          <w:lang w:val="ka-GE"/>
        </w:rPr>
        <w:t>საკონტაქტო ინფორმაცია</w:t>
      </w:r>
      <w:r w:rsidRPr="00580531">
        <w:rPr>
          <w:rFonts w:ascii="AcadNusx" w:hAnsi="AcadNusx"/>
          <w:b/>
          <w:sz w:val="20"/>
          <w:szCs w:val="20"/>
          <w:u w:val="single"/>
        </w:rPr>
        <w:t>:</w:t>
      </w:r>
    </w:p>
    <w:p w14:paraId="4B45BE62" w14:textId="73A8BC17"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4DA59D87" w14:textId="44B030C4" w:rsidR="00C41C03" w:rsidRDefault="00C41C03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  <w:lang w:val="ka-GE"/>
        </w:rPr>
        <w:t>შესყიდვების წარმომადგენელი</w:t>
      </w:r>
      <w:r w:rsidR="004D3679">
        <w:rPr>
          <w:rFonts w:ascii="Sylfaen" w:hAnsi="Sylfaen"/>
          <w:b/>
          <w:sz w:val="20"/>
          <w:szCs w:val="20"/>
          <w:lang w:val="ka-GE"/>
        </w:rPr>
        <w:t>:</w:t>
      </w:r>
    </w:p>
    <w:p w14:paraId="4E446840" w14:textId="77777777" w:rsidR="004D3679" w:rsidRPr="00885EC5" w:rsidRDefault="004D3679" w:rsidP="00C41C03">
      <w:pPr>
        <w:spacing w:after="0" w:line="240" w:lineRule="auto"/>
        <w:rPr>
          <w:rFonts w:ascii="Sylfaen" w:hAnsi="Sylfaen"/>
          <w:b/>
          <w:sz w:val="20"/>
          <w:szCs w:val="20"/>
          <w:lang w:val="ka-GE"/>
        </w:rPr>
      </w:pPr>
    </w:p>
    <w:p w14:paraId="38D992EF" w14:textId="77777777" w:rsidR="008421EC" w:rsidRPr="00995119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საკონტაქტო პირი</w:t>
      </w:r>
      <w:r w:rsidRPr="0034672E">
        <w:rPr>
          <w:rFonts w:ascii="Sylfaen" w:hAnsi="Sylfaen"/>
          <w:sz w:val="20"/>
          <w:szCs w:val="20"/>
          <w:lang w:val="ka-GE"/>
        </w:rPr>
        <w:t xml:space="preserve">: </w:t>
      </w:r>
      <w:r>
        <w:rPr>
          <w:rFonts w:ascii="Sylfaen" w:hAnsi="Sylfaen"/>
          <w:sz w:val="20"/>
          <w:szCs w:val="20"/>
          <w:lang w:val="ka-GE"/>
        </w:rPr>
        <w:t>ქეთი კანდელაკი</w:t>
      </w:r>
    </w:p>
    <w:p w14:paraId="0DE6A54E" w14:textId="77777777" w:rsidR="008421EC" w:rsidRPr="00580531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მის.: ქ. თბილისი, კოსტავას </w:t>
      </w:r>
      <w:r w:rsidRPr="0034672E">
        <w:rPr>
          <w:rFonts w:ascii="Sylfaen" w:hAnsi="Sylfaen"/>
          <w:sz w:val="20"/>
          <w:szCs w:val="20"/>
          <w:lang w:val="ka-GE"/>
        </w:rPr>
        <w:t xml:space="preserve">I </w:t>
      </w:r>
      <w:r>
        <w:rPr>
          <w:rFonts w:ascii="Sylfaen" w:hAnsi="Sylfaen"/>
          <w:sz w:val="20"/>
          <w:szCs w:val="20"/>
          <w:lang w:val="ka-GE"/>
        </w:rPr>
        <w:t>შესახვევი</w:t>
      </w:r>
      <w:r w:rsidRPr="0034672E">
        <w:rPr>
          <w:rFonts w:ascii="Sylfaen" w:hAnsi="Sylfaen"/>
          <w:sz w:val="20"/>
          <w:szCs w:val="20"/>
          <w:lang w:val="ka-GE"/>
        </w:rPr>
        <w:t xml:space="preserve">, </w:t>
      </w:r>
      <w:r>
        <w:rPr>
          <w:rFonts w:ascii="Sylfaen" w:hAnsi="Sylfaen"/>
          <w:sz w:val="20"/>
          <w:szCs w:val="20"/>
          <w:lang w:val="ka-GE"/>
        </w:rPr>
        <w:t>33</w:t>
      </w:r>
    </w:p>
    <w:p w14:paraId="646069F1" w14:textId="7777777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ელ. ფოსტა</w:t>
      </w:r>
      <w:r w:rsidRPr="0034672E">
        <w:rPr>
          <w:rFonts w:ascii="Sylfaen" w:hAnsi="Sylfaen"/>
          <w:sz w:val="20"/>
          <w:szCs w:val="20"/>
          <w:lang w:val="ka-GE"/>
        </w:rPr>
        <w:t>: Kekandelaki@gwp.ge</w:t>
      </w:r>
    </w:p>
    <w:p w14:paraId="61CD1CC3" w14:textId="77777777" w:rsidR="008421EC" w:rsidRPr="0034672E" w:rsidRDefault="008421EC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lastRenderedPageBreak/>
        <w:t>ტელ.</w:t>
      </w:r>
      <w:r w:rsidRPr="0034672E">
        <w:rPr>
          <w:rFonts w:ascii="Sylfaen" w:hAnsi="Sylfaen"/>
          <w:sz w:val="20"/>
          <w:szCs w:val="20"/>
          <w:lang w:val="ka-GE"/>
        </w:rPr>
        <w:t>: +995 322 931111 (1456); 599 192 500</w:t>
      </w:r>
    </w:p>
    <w:p w14:paraId="14D5595B" w14:textId="77777777" w:rsidR="008421EC" w:rsidRDefault="008421EC" w:rsidP="0034672E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</w:p>
    <w:p w14:paraId="128F700C" w14:textId="77777777" w:rsidR="00F22719" w:rsidRPr="002906B2" w:rsidRDefault="00F22719" w:rsidP="00F22719">
      <w:pPr>
        <w:spacing w:after="0"/>
        <w:jc w:val="both"/>
        <w:rPr>
          <w:sz w:val="20"/>
          <w:szCs w:val="20"/>
          <w:lang w:val="ka-GE"/>
        </w:rPr>
      </w:pPr>
      <w:r w:rsidRPr="00BD7106">
        <w:rPr>
          <w:rFonts w:ascii="Sylfaen" w:hAnsi="Sylfaen" w:cs="Sylfaen"/>
          <w:sz w:val="20"/>
          <w:szCs w:val="20"/>
          <w:lang w:val="ka-GE"/>
        </w:rPr>
        <w:t>საკონტაქტო</w:t>
      </w:r>
      <w:r w:rsidRPr="002906B2">
        <w:rPr>
          <w:sz w:val="20"/>
          <w:szCs w:val="20"/>
          <w:lang w:val="ka-GE"/>
        </w:rPr>
        <w:t xml:space="preserve"> </w:t>
      </w:r>
      <w:r w:rsidRPr="00BD7106">
        <w:rPr>
          <w:rFonts w:ascii="Sylfaen" w:hAnsi="Sylfaen" w:cs="Sylfaen"/>
          <w:sz w:val="20"/>
          <w:szCs w:val="20"/>
          <w:lang w:val="ka-GE"/>
        </w:rPr>
        <w:t>პირი</w:t>
      </w:r>
      <w:r w:rsidRPr="002906B2">
        <w:rPr>
          <w:sz w:val="20"/>
          <w:szCs w:val="20"/>
          <w:lang w:val="ka-GE"/>
        </w:rPr>
        <w:t xml:space="preserve">: </w:t>
      </w:r>
      <w:r>
        <w:rPr>
          <w:rFonts w:ascii="Sylfaen" w:hAnsi="Sylfaen" w:cs="Sylfaen"/>
          <w:sz w:val="20"/>
          <w:szCs w:val="20"/>
          <w:lang w:val="ka-GE"/>
        </w:rPr>
        <w:t xml:space="preserve">თეკლა მურვანიძე </w:t>
      </w:r>
    </w:p>
    <w:p w14:paraId="23CA3049" w14:textId="77777777" w:rsidR="00F22719" w:rsidRPr="002906B2" w:rsidRDefault="00F22719" w:rsidP="00F22719">
      <w:pPr>
        <w:spacing w:after="0"/>
        <w:jc w:val="both"/>
        <w:rPr>
          <w:sz w:val="20"/>
          <w:szCs w:val="20"/>
          <w:lang w:val="ka-GE"/>
        </w:rPr>
      </w:pPr>
      <w:r w:rsidRPr="00BD7106">
        <w:rPr>
          <w:rFonts w:ascii="Sylfaen" w:hAnsi="Sylfaen" w:cs="Sylfaen"/>
          <w:sz w:val="20"/>
          <w:szCs w:val="20"/>
          <w:lang w:val="ka-GE"/>
        </w:rPr>
        <w:t>მის</w:t>
      </w:r>
      <w:r w:rsidRPr="002906B2">
        <w:rPr>
          <w:sz w:val="20"/>
          <w:szCs w:val="20"/>
          <w:lang w:val="ka-GE"/>
        </w:rPr>
        <w:t xml:space="preserve">.: </w:t>
      </w:r>
      <w:r w:rsidRPr="00BD7106">
        <w:rPr>
          <w:rFonts w:ascii="Sylfaen" w:hAnsi="Sylfaen" w:cs="Sylfaen"/>
          <w:sz w:val="20"/>
          <w:szCs w:val="20"/>
          <w:lang w:val="ka-GE"/>
        </w:rPr>
        <w:t>ქ</w:t>
      </w:r>
      <w:r w:rsidRPr="002906B2">
        <w:rPr>
          <w:sz w:val="20"/>
          <w:szCs w:val="20"/>
          <w:lang w:val="ka-GE"/>
        </w:rPr>
        <w:t xml:space="preserve">. </w:t>
      </w:r>
      <w:r w:rsidRPr="00BD7106">
        <w:rPr>
          <w:rFonts w:ascii="Sylfaen" w:hAnsi="Sylfaen" w:cs="Sylfaen"/>
          <w:sz w:val="20"/>
          <w:szCs w:val="20"/>
          <w:lang w:val="ka-GE"/>
        </w:rPr>
        <w:t>თბილისი</w:t>
      </w:r>
      <w:r w:rsidRPr="002906B2">
        <w:rPr>
          <w:sz w:val="20"/>
          <w:szCs w:val="20"/>
          <w:lang w:val="ka-GE"/>
        </w:rPr>
        <w:t xml:space="preserve">, </w:t>
      </w:r>
      <w:r w:rsidRPr="00BD7106">
        <w:rPr>
          <w:rFonts w:ascii="Sylfaen" w:hAnsi="Sylfaen" w:cs="Sylfaen"/>
          <w:sz w:val="20"/>
          <w:szCs w:val="20"/>
          <w:lang w:val="ka-GE"/>
        </w:rPr>
        <w:t>კოსტავას</w:t>
      </w:r>
      <w:r w:rsidRPr="002906B2">
        <w:rPr>
          <w:sz w:val="20"/>
          <w:szCs w:val="20"/>
          <w:lang w:val="ka-GE"/>
        </w:rPr>
        <w:t xml:space="preserve"> I </w:t>
      </w:r>
      <w:r w:rsidRPr="00BD7106">
        <w:rPr>
          <w:rFonts w:ascii="Sylfaen" w:hAnsi="Sylfaen" w:cs="Sylfaen"/>
          <w:sz w:val="20"/>
          <w:szCs w:val="20"/>
          <w:lang w:val="ka-GE"/>
        </w:rPr>
        <w:t>შესახვევი</w:t>
      </w:r>
      <w:r w:rsidRPr="002906B2">
        <w:rPr>
          <w:sz w:val="20"/>
          <w:szCs w:val="20"/>
          <w:lang w:val="ka-GE"/>
        </w:rPr>
        <w:t>, 33</w:t>
      </w:r>
    </w:p>
    <w:p w14:paraId="1EAB35A4" w14:textId="77777777" w:rsidR="00F22719" w:rsidRPr="00280D7F" w:rsidRDefault="00F22719" w:rsidP="00F22719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  <w:r w:rsidRPr="00BD7106">
        <w:rPr>
          <w:rFonts w:ascii="Sylfaen" w:hAnsi="Sylfaen" w:cs="Sylfaen"/>
          <w:sz w:val="20"/>
          <w:szCs w:val="20"/>
          <w:lang w:val="ka-GE"/>
        </w:rPr>
        <w:t>ელ</w:t>
      </w:r>
      <w:r w:rsidRPr="002906B2">
        <w:rPr>
          <w:sz w:val="20"/>
          <w:szCs w:val="20"/>
          <w:lang w:val="ka-GE"/>
        </w:rPr>
        <w:t xml:space="preserve">. </w:t>
      </w:r>
      <w:r w:rsidRPr="00BD7106">
        <w:rPr>
          <w:rFonts w:ascii="Sylfaen" w:hAnsi="Sylfaen" w:cs="Sylfaen"/>
          <w:sz w:val="20"/>
          <w:szCs w:val="20"/>
          <w:lang w:val="ka-GE"/>
        </w:rPr>
        <w:t>ფოსტა</w:t>
      </w:r>
      <w:r w:rsidRPr="002906B2">
        <w:rPr>
          <w:sz w:val="20"/>
          <w:szCs w:val="20"/>
          <w:lang w:val="ka-GE"/>
        </w:rPr>
        <w:t xml:space="preserve">: </w:t>
      </w:r>
      <w:proofErr w:type="spellStart"/>
      <w:r>
        <w:rPr>
          <w:rFonts w:ascii="Sylfaen" w:hAnsi="Sylfaen"/>
          <w:sz w:val="20"/>
          <w:szCs w:val="20"/>
        </w:rPr>
        <w:t>tmurvanidze</w:t>
      </w:r>
      <w:proofErr w:type="spellEnd"/>
      <w:r w:rsidRPr="00280D7F">
        <w:rPr>
          <w:rFonts w:ascii="Sylfaen" w:hAnsi="Sylfaen" w:cs="Arial"/>
          <w:sz w:val="20"/>
          <w:szCs w:val="20"/>
          <w:lang w:val="ka-GE"/>
        </w:rPr>
        <w:t>@gwp.ge</w:t>
      </w:r>
    </w:p>
    <w:p w14:paraId="2935953E" w14:textId="77777777" w:rsidR="00F22719" w:rsidRPr="00150A62" w:rsidRDefault="00F22719" w:rsidP="00F22719">
      <w:pPr>
        <w:spacing w:after="0"/>
        <w:jc w:val="both"/>
        <w:rPr>
          <w:rFonts w:cs="Arial"/>
          <w:sz w:val="20"/>
          <w:szCs w:val="20"/>
        </w:rPr>
      </w:pPr>
      <w:r w:rsidRPr="00BD7106">
        <w:rPr>
          <w:rFonts w:ascii="Sylfaen" w:hAnsi="Sylfaen" w:cs="Sylfaen"/>
          <w:sz w:val="20"/>
          <w:szCs w:val="20"/>
          <w:lang w:val="ka-GE"/>
        </w:rPr>
        <w:t>ტელ</w:t>
      </w:r>
      <w:r w:rsidRPr="002906B2">
        <w:rPr>
          <w:sz w:val="20"/>
          <w:szCs w:val="20"/>
          <w:lang w:val="ka-GE"/>
        </w:rPr>
        <w:t>.</w:t>
      </w:r>
      <w:r w:rsidRPr="002906B2">
        <w:rPr>
          <w:rFonts w:cs="Arial"/>
          <w:sz w:val="20"/>
          <w:szCs w:val="20"/>
          <w:lang w:val="ka-GE"/>
        </w:rPr>
        <w:t>: +995 322 931111 (114</w:t>
      </w:r>
      <w:r>
        <w:rPr>
          <w:rFonts w:cs="Arial"/>
          <w:sz w:val="20"/>
          <w:szCs w:val="20"/>
          <w:lang w:val="ka-GE"/>
        </w:rPr>
        <w:t>1); 59</w:t>
      </w:r>
      <w:r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  <w:lang w:val="ka-GE"/>
        </w:rPr>
        <w:t xml:space="preserve"> </w:t>
      </w:r>
      <w:r>
        <w:rPr>
          <w:rFonts w:cs="Arial"/>
          <w:sz w:val="20"/>
          <w:szCs w:val="20"/>
        </w:rPr>
        <w:t>523 381</w:t>
      </w:r>
    </w:p>
    <w:p w14:paraId="40EC202F" w14:textId="28FF6FF2" w:rsidR="00AE6EE6" w:rsidRDefault="00AE6EE6" w:rsidP="008421EC">
      <w:pPr>
        <w:spacing w:after="0"/>
        <w:jc w:val="both"/>
        <w:rPr>
          <w:rFonts w:ascii="Sylfaen" w:hAnsi="Sylfaen" w:cs="Arial"/>
          <w:sz w:val="20"/>
          <w:szCs w:val="20"/>
          <w:lang w:val="ka-GE"/>
        </w:rPr>
      </w:pPr>
    </w:p>
    <w:p w14:paraId="6A764E95" w14:textId="08CB2A6D" w:rsidR="00AE6EE6" w:rsidRPr="00490D11" w:rsidRDefault="00AE6EE6" w:rsidP="008421EC">
      <w:pPr>
        <w:spacing w:after="0"/>
        <w:jc w:val="both"/>
        <w:rPr>
          <w:rFonts w:ascii="Sylfaen" w:hAnsi="Sylfaen" w:cs="Arial"/>
          <w:b/>
          <w:sz w:val="20"/>
          <w:szCs w:val="20"/>
          <w:lang w:val="ka-GE"/>
        </w:rPr>
      </w:pPr>
      <w:r w:rsidRPr="00490D11">
        <w:rPr>
          <w:rFonts w:ascii="Sylfaen" w:hAnsi="Sylfaen" w:cs="Arial"/>
          <w:b/>
          <w:sz w:val="20"/>
          <w:szCs w:val="20"/>
          <w:lang w:val="ka-GE"/>
        </w:rPr>
        <w:t>ტექნიკურ საკითხებთან დაკავშირებით</w:t>
      </w:r>
    </w:p>
    <w:p w14:paraId="33FBE0A5" w14:textId="3845E96A" w:rsidR="00AE6EE6" w:rsidRPr="0034672E" w:rsidRDefault="00AE6EE6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საკონტაქტო პირი: </w:t>
      </w:r>
      <w:r w:rsidR="003760B4" w:rsidRPr="0034672E">
        <w:rPr>
          <w:rFonts w:ascii="Sylfaen" w:hAnsi="Sylfaen"/>
          <w:sz w:val="20"/>
          <w:szCs w:val="20"/>
          <w:lang w:val="ka-GE"/>
        </w:rPr>
        <w:t xml:space="preserve">თამარ ნიკურაძე </w:t>
      </w:r>
      <w:r w:rsidRPr="0034672E">
        <w:rPr>
          <w:rFonts w:ascii="Sylfaen" w:hAnsi="Sylfaen"/>
          <w:sz w:val="20"/>
          <w:szCs w:val="20"/>
          <w:lang w:val="ka-GE"/>
        </w:rPr>
        <w:t xml:space="preserve"> </w:t>
      </w:r>
      <w:r w:rsidR="003760B4" w:rsidRPr="0034672E">
        <w:rPr>
          <w:rFonts w:ascii="Sylfaen" w:hAnsi="Sylfaen"/>
          <w:sz w:val="20"/>
          <w:szCs w:val="20"/>
          <w:lang w:val="ka-GE"/>
        </w:rPr>
        <w:t xml:space="preserve"> </w:t>
      </w:r>
    </w:p>
    <w:p w14:paraId="6D184745" w14:textId="6CD14DCF" w:rsidR="006252D3" w:rsidRPr="0034672E" w:rsidRDefault="006252D3" w:rsidP="008421EC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>ელ. ფოსტა: Tnikuradze@gwp.ge</w:t>
      </w:r>
    </w:p>
    <w:p w14:paraId="136532E2" w14:textId="18F3782E" w:rsidR="003760B4" w:rsidRPr="0034672E" w:rsidRDefault="00AE6EE6" w:rsidP="003760B4">
      <w:pPr>
        <w:spacing w:after="0"/>
        <w:jc w:val="both"/>
        <w:rPr>
          <w:rFonts w:ascii="Sylfaen" w:hAnsi="Sylfaen"/>
          <w:sz w:val="20"/>
          <w:szCs w:val="20"/>
          <w:lang w:val="ka-GE"/>
        </w:rPr>
      </w:pPr>
      <w:r w:rsidRPr="0034672E">
        <w:rPr>
          <w:rFonts w:ascii="Sylfaen" w:hAnsi="Sylfaen"/>
          <w:sz w:val="20"/>
          <w:szCs w:val="20"/>
          <w:lang w:val="ka-GE"/>
        </w:rPr>
        <w:t xml:space="preserve">ტელ: </w:t>
      </w:r>
      <w:r w:rsidR="00490D11" w:rsidRPr="0034672E">
        <w:rPr>
          <w:rFonts w:ascii="Sylfaen" w:hAnsi="Sylfaen"/>
          <w:sz w:val="20"/>
          <w:szCs w:val="20"/>
          <w:lang w:val="ka-GE"/>
        </w:rPr>
        <w:t xml:space="preserve">+995 322 931111 (7201); </w:t>
      </w:r>
      <w:r w:rsidR="003760B4" w:rsidRPr="0034672E">
        <w:rPr>
          <w:rFonts w:ascii="Sylfaen" w:hAnsi="Sylfaen"/>
          <w:sz w:val="20"/>
          <w:szCs w:val="20"/>
          <w:lang w:val="ka-GE"/>
        </w:rPr>
        <w:t>599 93 37 32</w:t>
      </w:r>
    </w:p>
    <w:p w14:paraId="58D236C0" w14:textId="458BD0BE" w:rsidR="00237416" w:rsidRDefault="00237416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  <w:bookmarkStart w:id="1" w:name="_Toc454818556"/>
      <w:bookmarkEnd w:id="1"/>
    </w:p>
    <w:p w14:paraId="1FD3EC61" w14:textId="77777777" w:rsidR="0034672E" w:rsidRDefault="0034672E" w:rsidP="00A35317">
      <w:pPr>
        <w:spacing w:after="0" w:line="360" w:lineRule="auto"/>
        <w:jc w:val="both"/>
        <w:rPr>
          <w:rFonts w:ascii="AcadNusx" w:hAnsi="AcadNusx"/>
          <w:sz w:val="20"/>
          <w:szCs w:val="20"/>
        </w:rPr>
      </w:pPr>
    </w:p>
    <w:p w14:paraId="138B39FF" w14:textId="6A780BCB" w:rsidR="00734570" w:rsidRPr="009567A7" w:rsidRDefault="00E45E7B" w:rsidP="009567A7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ტექნიკური დოკუმენტაცია:</w:t>
      </w:r>
    </w:p>
    <w:p w14:paraId="3199BFF1" w14:textId="5F81B84E" w:rsidR="00E45E7B" w:rsidRPr="00110CCE" w:rsidRDefault="00E45E7B" w:rsidP="00B5452A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წინადადების წარდგენის მომენტისთვის პრეტენდენტი არ უნდა იყოს: </w:t>
      </w:r>
    </w:p>
    <w:p w14:paraId="72655B5C" w14:textId="231A0DC1" w:rsidR="00E45E7B" w:rsidRPr="00110CCE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გაკოტრების პროცესში</w:t>
      </w:r>
      <w:r w:rsidRPr="00110CCE">
        <w:rPr>
          <w:rFonts w:ascii="AcadNusx" w:hAnsi="AcadNusx"/>
          <w:sz w:val="20"/>
          <w:szCs w:val="20"/>
          <w:lang w:val="ka-GE"/>
        </w:rPr>
        <w:t>;</w:t>
      </w:r>
    </w:p>
    <w:p w14:paraId="356EDE52" w14:textId="2BEFF35D" w:rsidR="00E45E7B" w:rsidRPr="000B35C1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ლიკვიდაციის პროცესში</w:t>
      </w:r>
      <w:r w:rsidRPr="000B35C1">
        <w:rPr>
          <w:rFonts w:ascii="AcadNusx" w:hAnsi="AcadNusx"/>
          <w:sz w:val="20"/>
          <w:szCs w:val="20"/>
          <w:lang w:val="ka-GE"/>
        </w:rPr>
        <w:t>;</w:t>
      </w:r>
    </w:p>
    <w:p w14:paraId="7953BA0A" w14:textId="15102A2B" w:rsidR="00E45E7B" w:rsidRDefault="00E45E7B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საქმიანობის დროებით შეჩერების მდგომარეობაში</w:t>
      </w:r>
      <w:r w:rsidR="0034672E">
        <w:rPr>
          <w:rFonts w:ascii="Sylfaen" w:hAnsi="Sylfaen"/>
          <w:sz w:val="20"/>
          <w:szCs w:val="20"/>
          <w:lang w:val="ka-GE"/>
        </w:rPr>
        <w:t>;</w:t>
      </w:r>
    </w:p>
    <w:p w14:paraId="282E5EEE" w14:textId="7E452480" w:rsidR="0034672E" w:rsidRPr="000B35C1" w:rsidRDefault="0034672E" w:rsidP="00CB736E">
      <w:pPr>
        <w:pStyle w:val="ListParagraph"/>
        <w:numPr>
          <w:ilvl w:val="0"/>
          <w:numId w:val="21"/>
        </w:numPr>
        <w:tabs>
          <w:tab w:val="left" w:pos="426"/>
        </w:tabs>
        <w:spacing w:before="120" w:after="0" w:line="360" w:lineRule="auto"/>
        <w:jc w:val="both"/>
        <w:rPr>
          <w:rFonts w:ascii="AcadNusx" w:hAnsi="AcadNusx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გამოცდილება მსგავსი პროდუქციის მოწოდება-რეალიზაციასთან დაკავშირებით. </w:t>
      </w:r>
    </w:p>
    <w:p w14:paraId="56F4524A" w14:textId="6FE77AF6" w:rsidR="0090279D" w:rsidRPr="00F47570" w:rsidRDefault="00E45E7B" w:rsidP="00CB736E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b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ფასების წარმოდგენა დასაშვებია მხოლოდ საქართველოს ეროვნულ ვალუტაში (ლარი). ფასები უნდა მოიცავდეს ამ კონკურსით გათვალისწინებულ ყველა ხარჯსა და კანონით გათვალისწინებულ გადასახადებს (მათ შორის დღგ).</w:t>
      </w:r>
    </w:p>
    <w:p w14:paraId="53ED7E7C" w14:textId="58CEEC6D" w:rsidR="00B47D4C" w:rsidRPr="00E45E7B" w:rsidRDefault="00E45E7B" w:rsidP="00CB736E">
      <w:pPr>
        <w:pStyle w:val="ListParagraph"/>
        <w:numPr>
          <w:ilvl w:val="1"/>
          <w:numId w:val="19"/>
        </w:numPr>
        <w:jc w:val="both"/>
        <w:rPr>
          <w:lang w:val="es-MX"/>
        </w:rPr>
      </w:pPr>
      <w:r w:rsidRPr="00E45E7B">
        <w:rPr>
          <w:rFonts w:ascii="Sylfaen" w:hAnsi="Sylfaen"/>
          <w:sz w:val="20"/>
          <w:szCs w:val="20"/>
          <w:lang w:val="ka-GE"/>
        </w:rPr>
        <w:t xml:space="preserve">პრეტენდენტის მიერ წარმოდგენილი წინადადება ძალაში უნდა იყოს წინადადებების მიღების თარიღიდან </w:t>
      </w:r>
      <w:r w:rsidR="00B5452A">
        <w:rPr>
          <w:rFonts w:ascii="Sylfaen" w:hAnsi="Sylfaen"/>
          <w:sz w:val="20"/>
          <w:szCs w:val="20"/>
          <w:lang w:val="ka-GE"/>
        </w:rPr>
        <w:t>30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2C066E" w:rsidRPr="00E45E7B">
        <w:rPr>
          <w:rFonts w:ascii="AcadNusx" w:hAnsi="AcadNusx"/>
          <w:sz w:val="20"/>
          <w:szCs w:val="20"/>
          <w:lang w:val="ka-GE"/>
        </w:rPr>
        <w:t>(</w:t>
      </w:r>
      <w:r w:rsidR="00B5452A">
        <w:rPr>
          <w:rFonts w:ascii="Sylfaen" w:hAnsi="Sylfaen"/>
          <w:sz w:val="20"/>
          <w:szCs w:val="20"/>
          <w:lang w:val="ka-GE"/>
        </w:rPr>
        <w:t>ოცდაათი</w:t>
      </w:r>
      <w:r w:rsidR="002C066E" w:rsidRPr="00E45E7B">
        <w:rPr>
          <w:rFonts w:ascii="AcadNusx" w:hAnsi="AcadNusx"/>
          <w:sz w:val="20"/>
          <w:szCs w:val="20"/>
          <w:lang w:val="ka-GE"/>
        </w:rPr>
        <w:t>)</w:t>
      </w:r>
      <w:r w:rsidRPr="00E45E7B">
        <w:rPr>
          <w:rFonts w:ascii="Sylfaen" w:hAnsi="Sylfaen"/>
          <w:sz w:val="20"/>
          <w:szCs w:val="20"/>
          <w:lang w:val="ka-GE"/>
        </w:rPr>
        <w:t xml:space="preserve"> </w:t>
      </w:r>
      <w:r w:rsidR="00BB0F01">
        <w:rPr>
          <w:rFonts w:ascii="Sylfaen" w:hAnsi="Sylfaen"/>
          <w:sz w:val="20"/>
          <w:szCs w:val="20"/>
          <w:lang w:val="ka-GE"/>
        </w:rPr>
        <w:t xml:space="preserve">კალენდარული </w:t>
      </w:r>
      <w:r w:rsidRPr="00E45E7B">
        <w:rPr>
          <w:rFonts w:ascii="Sylfaen" w:hAnsi="Sylfaen"/>
          <w:sz w:val="20"/>
          <w:szCs w:val="20"/>
          <w:lang w:val="ka-GE"/>
        </w:rPr>
        <w:t>დღის განმავლობაში.</w:t>
      </w:r>
    </w:p>
    <w:p w14:paraId="591A4A77" w14:textId="4802DD7F" w:rsidR="0090279D" w:rsidRDefault="00B30838" w:rsidP="00F47570">
      <w:pPr>
        <w:pStyle w:val="ListParagraph"/>
        <w:numPr>
          <w:ilvl w:val="1"/>
          <w:numId w:val="19"/>
        </w:numPr>
        <w:spacing w:after="0" w:line="360" w:lineRule="auto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b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ნებისმიერი შეკითხვა უნდა იყოს წერილობითი/ელექტრონული. შეკითხვის ავტორმა კომპანიის დასახელებასთან, თავის სახელთან და თანამდებობასთან ერთად აუცილებლად უნდა მიუთითოს კონკურსის ნომერი. </w:t>
      </w:r>
    </w:p>
    <w:p w14:paraId="511A5F38" w14:textId="27500B50" w:rsidR="00B30838" w:rsidRDefault="00B30838" w:rsidP="00B30838">
      <w:pPr>
        <w:spacing w:after="0" w:line="360" w:lineRule="auto"/>
        <w:ind w:firstLine="360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შპს </w:t>
      </w:r>
      <w:r w:rsidR="001B3A20">
        <w:rPr>
          <w:rFonts w:ascii="Sylfaen" w:hAnsi="Sylfaen"/>
          <w:sz w:val="20"/>
          <w:szCs w:val="20"/>
          <w:lang w:val="ka-GE"/>
        </w:rPr>
        <w:t>„გარდაბნის გამწმენდი ნაგებობა</w:t>
      </w:r>
      <w:r w:rsidR="00AF31BC">
        <w:rPr>
          <w:rFonts w:ascii="Sylfaen" w:hAnsi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 xml:space="preserve"> უფლებას იტოვებს თვითონ განსაზღვროს კონკურსის დასრულების ვადა, შეცვალოს კონკურსის პირობები, რასაც დროულად აცნობებს კონკურსის მონაწილეებს, ან შეწყვიტოს კონკურსი მისი მიმდინარეობის ნებმისმიერ ეტაპზე.</w:t>
      </w:r>
    </w:p>
    <w:p w14:paraId="154760C7" w14:textId="512E592B" w:rsidR="00B30838" w:rsidRDefault="001B3A20" w:rsidP="00B30838">
      <w:pPr>
        <w:pStyle w:val="ListParagraph"/>
        <w:spacing w:after="0" w:line="360" w:lineRule="auto"/>
        <w:ind w:left="0"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შპს „გარდბნის გამწმენდი ნაგებობა</w:t>
      </w:r>
      <w:r w:rsidR="00AF31BC">
        <w:rPr>
          <w:rFonts w:ascii="Sylfaen" w:hAnsi="Sylfaen"/>
          <w:sz w:val="20"/>
          <w:szCs w:val="20"/>
          <w:lang w:val="ka-GE"/>
        </w:rPr>
        <w:t xml:space="preserve">“ </w:t>
      </w:r>
      <w:r w:rsidR="00B30838">
        <w:rPr>
          <w:rFonts w:ascii="Sylfaen" w:hAnsi="Sylfaen"/>
          <w:sz w:val="20"/>
          <w:szCs w:val="20"/>
          <w:lang w:val="ka-GE"/>
        </w:rPr>
        <w:t xml:space="preserve">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კომპანიას. </w:t>
      </w:r>
      <w:r w:rsidR="000231A7">
        <w:rPr>
          <w:rFonts w:ascii="Sylfaen" w:hAnsi="Sylfaen"/>
          <w:sz w:val="20"/>
          <w:szCs w:val="20"/>
          <w:lang w:val="ka-GE"/>
        </w:rPr>
        <w:t xml:space="preserve">შპს „გარდაბნის გამწმენდი განებობა“ </w:t>
      </w:r>
      <w:r w:rsidR="00B30838">
        <w:rPr>
          <w:rFonts w:ascii="Sylfaen" w:hAnsi="Sylfaen"/>
          <w:sz w:val="20"/>
          <w:szCs w:val="20"/>
          <w:lang w:val="ka-GE"/>
        </w:rPr>
        <w:t xml:space="preserve">არ არის </w:t>
      </w:r>
      <w:r w:rsidR="00B30838">
        <w:rPr>
          <w:rFonts w:ascii="Sylfaen" w:hAnsi="Sylfaen"/>
          <w:sz w:val="20"/>
          <w:szCs w:val="20"/>
          <w:lang w:val="ka-GE"/>
        </w:rPr>
        <w:lastRenderedPageBreak/>
        <w:t>ვალდებული მონაწილე კომპანიას მისცეს სიტყვიერი ან წერილობით ახსნა-განმარტება კონსკურსთან დაკავშირებულ ნებისმიერ გადაწყვეტილებაზე.</w:t>
      </w:r>
    </w:p>
    <w:p w14:paraId="27242AF9" w14:textId="034E5AE5" w:rsidR="00B30838" w:rsidRDefault="000231A7" w:rsidP="00B30838">
      <w:pPr>
        <w:pStyle w:val="ListParagraph"/>
        <w:spacing w:after="0" w:line="360" w:lineRule="auto"/>
        <w:ind w:left="0" w:firstLine="426"/>
        <w:jc w:val="both"/>
        <w:rPr>
          <w:rFonts w:ascii="AcadNusx" w:hAnsi="AcadNusx"/>
          <w:sz w:val="20"/>
          <w:szCs w:val="20"/>
          <w:lang w:val="es-MX"/>
        </w:rPr>
      </w:pPr>
      <w:r>
        <w:rPr>
          <w:rFonts w:ascii="Sylfaen" w:hAnsi="Sylfaen"/>
          <w:sz w:val="20"/>
          <w:szCs w:val="20"/>
          <w:lang w:val="ka-GE"/>
        </w:rPr>
        <w:t xml:space="preserve">შპს </w:t>
      </w:r>
      <w:r w:rsidR="001B3A20">
        <w:rPr>
          <w:rFonts w:ascii="Sylfaen" w:hAnsi="Sylfaen"/>
          <w:sz w:val="20"/>
          <w:szCs w:val="20"/>
          <w:lang w:val="ka-GE"/>
        </w:rPr>
        <w:t>„გარდაბნის გამწმენდი ნაგებობა</w:t>
      </w:r>
      <w:r w:rsidR="00F22719">
        <w:rPr>
          <w:rFonts w:ascii="Sylfaen" w:hAnsi="Sylfaen"/>
          <w:sz w:val="20"/>
          <w:szCs w:val="20"/>
          <w:lang w:val="ka-GE"/>
        </w:rPr>
        <w:t>“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B30838">
        <w:rPr>
          <w:rFonts w:ascii="Sylfaen" w:hAnsi="Sylfaen"/>
          <w:sz w:val="20"/>
          <w:szCs w:val="20"/>
          <w:lang w:val="ka-GE"/>
        </w:rPr>
        <w:t>იტოვებს უფლებას გადაამოწმოს პრეტენდენტებისგან მიღ</w:t>
      </w:r>
      <w:r w:rsidR="00E33A8F">
        <w:rPr>
          <w:rFonts w:ascii="Sylfaen" w:hAnsi="Sylfaen"/>
          <w:sz w:val="20"/>
          <w:szCs w:val="20"/>
          <w:lang w:val="ka-GE"/>
        </w:rPr>
        <w:t>ე</w:t>
      </w:r>
      <w:r w:rsidR="00B30838">
        <w:rPr>
          <w:rFonts w:ascii="Sylfaen" w:hAnsi="Sylfaen"/>
          <w:sz w:val="20"/>
          <w:szCs w:val="20"/>
          <w:lang w:val="ka-GE"/>
        </w:rPr>
        <w:t>ბული ნებისმიერი სახის ინფორმაცია, ასევე მოიძიოს ინფორმაცია პრეტენდენტი კომპანიის ან მისი საქმიანობის შესახებ. იმ შემთხვევაში, თუ დადასტურდება, რომ პრეტენდენტის მხრიდან მოწოდებული ინფორმაცია არ შეესაბამება სინამდვილეს ან გაყალბებულია, პრეტენდენტი იქნება დისკვალიფიცირებული.</w:t>
      </w:r>
    </w:p>
    <w:p w14:paraId="13126701" w14:textId="55D4460B" w:rsidR="00B30838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გთხოვთ გაითვალისწინოთ, რომ </w:t>
      </w:r>
      <w:r w:rsidR="00AF31BC">
        <w:rPr>
          <w:rFonts w:ascii="Sylfaen" w:hAnsi="Sylfaen"/>
          <w:sz w:val="20"/>
          <w:szCs w:val="20"/>
          <w:lang w:val="ka-GE"/>
        </w:rPr>
        <w:t xml:space="preserve">შპს </w:t>
      </w:r>
      <w:r w:rsidR="001B3A20">
        <w:rPr>
          <w:rFonts w:ascii="Sylfaen" w:hAnsi="Sylfaen"/>
          <w:sz w:val="20"/>
          <w:szCs w:val="20"/>
          <w:lang w:val="ka-GE"/>
        </w:rPr>
        <w:t>„გარდაბნის გამწმენდი ნაგებობა</w:t>
      </w:r>
      <w:r w:rsidR="00F22719">
        <w:rPr>
          <w:rFonts w:ascii="Sylfaen" w:hAnsi="Sylfaen"/>
          <w:sz w:val="20"/>
          <w:szCs w:val="20"/>
          <w:lang w:val="ka-GE"/>
        </w:rPr>
        <w:t>“</w:t>
      </w:r>
      <w:r w:rsidR="00AF31BC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>არ მიიღ</w:t>
      </w:r>
      <w:r w:rsidR="00954423">
        <w:rPr>
          <w:rFonts w:ascii="Sylfaen" w:hAnsi="Sylfaen"/>
          <w:sz w:val="20"/>
          <w:szCs w:val="20"/>
          <w:lang w:val="ka-GE"/>
        </w:rPr>
        <w:t>ე</w:t>
      </w:r>
      <w:r>
        <w:rPr>
          <w:rFonts w:ascii="Sylfaen" w:hAnsi="Sylfaen"/>
          <w:sz w:val="20"/>
          <w:szCs w:val="20"/>
          <w:lang w:val="ka-GE"/>
        </w:rPr>
        <w:t>ბს არავითარ ზეპირ შეკითხვას დამატებითი ინფორმაციის მისაღებად. გამონაკლისის სახით მიიღება შეკითხვები ტელეფონით.</w:t>
      </w:r>
    </w:p>
    <w:p w14:paraId="6504AB5C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b/>
          <w:i/>
          <w:sz w:val="18"/>
          <w:szCs w:val="18"/>
          <w:lang w:val="ka-GE"/>
        </w:rPr>
      </w:pPr>
    </w:p>
    <w:p w14:paraId="22D92BCB" w14:textId="41E7533A" w:rsidR="000202A5" w:rsidRPr="000202A5" w:rsidRDefault="000202A5" w:rsidP="000202A5">
      <w:pPr>
        <w:spacing w:after="0" w:line="360" w:lineRule="auto"/>
        <w:ind w:firstLine="426"/>
        <w:jc w:val="both"/>
        <w:rPr>
          <w:rFonts w:ascii="AcadNusx" w:hAnsi="AcadNusx"/>
          <w:b/>
          <w:i/>
          <w:sz w:val="18"/>
          <w:szCs w:val="18"/>
          <w:lang w:val="es-MX"/>
        </w:rPr>
      </w:pPr>
      <w:r w:rsidRPr="000202A5">
        <w:rPr>
          <w:rFonts w:ascii="Sylfaen" w:hAnsi="Sylfaen"/>
          <w:b/>
          <w:i/>
          <w:sz w:val="18"/>
          <w:szCs w:val="18"/>
          <w:lang w:val="ka-GE"/>
        </w:rPr>
        <w:t>შენიშვნა: ნებისმიერი სხვა ინფორმაცია, მოპოვებული სხვა გზით არ იქნება ოფიციალური და არ წარმოშობს არავითარ ვალდებულებას შპს „</w:t>
      </w:r>
      <w:r w:rsidR="001B3A20">
        <w:rPr>
          <w:rFonts w:ascii="Sylfaen" w:hAnsi="Sylfaen"/>
          <w:b/>
          <w:i/>
          <w:sz w:val="18"/>
          <w:szCs w:val="18"/>
          <w:lang w:val="ka-GE"/>
        </w:rPr>
        <w:t>გარდაბნის გამწმენდი ნაგებობის</w:t>
      </w:r>
      <w:r w:rsidR="00F22719">
        <w:rPr>
          <w:rFonts w:ascii="Sylfaen" w:hAnsi="Sylfaen"/>
          <w:b/>
          <w:i/>
          <w:sz w:val="18"/>
          <w:szCs w:val="18"/>
          <w:lang w:val="ka-GE"/>
        </w:rPr>
        <w:t xml:space="preserve">“ </w:t>
      </w:r>
      <w:r w:rsidRPr="000202A5">
        <w:rPr>
          <w:rFonts w:ascii="Sylfaen" w:hAnsi="Sylfaen"/>
          <w:b/>
          <w:i/>
          <w:sz w:val="18"/>
          <w:szCs w:val="18"/>
          <w:lang w:val="ka-GE"/>
        </w:rPr>
        <w:t>მხრიდან.</w:t>
      </w:r>
    </w:p>
    <w:p w14:paraId="4CF10B4F" w14:textId="77777777" w:rsid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</w:p>
    <w:p w14:paraId="027901A9" w14:textId="2FD657BF" w:rsidR="000202A5" w:rsidRPr="000202A5" w:rsidRDefault="000202A5" w:rsidP="000202A5">
      <w:pPr>
        <w:spacing w:after="0" w:line="360" w:lineRule="auto"/>
        <w:ind w:firstLine="426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განმარტებებზე პასუხი ყველა მონაწილეს გაეგზავნება ელექტრონული ფოსტის საშუალებით, შესაბამისად ყველა მონაწილეს უნდა გააჩნდეს მოქმედი ელექტრონული ფოსტის მისამართი, რომელიც შემოწმდება რეგულარულად.</w:t>
      </w:r>
    </w:p>
    <w:p w14:paraId="34D31B4B" w14:textId="77777777" w:rsidR="00A50438" w:rsidRPr="008978B9" w:rsidRDefault="00A50438" w:rsidP="00A35317">
      <w:pPr>
        <w:pStyle w:val="ListParagraph"/>
        <w:spacing w:after="0" w:line="360" w:lineRule="auto"/>
        <w:ind w:left="1080"/>
        <w:jc w:val="both"/>
        <w:rPr>
          <w:sz w:val="20"/>
          <w:szCs w:val="20"/>
          <w:lang w:val="es-MX"/>
        </w:rPr>
      </w:pPr>
    </w:p>
    <w:p w14:paraId="21CAE44A" w14:textId="402F66C7" w:rsidR="00A50438" w:rsidRPr="00B5452A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bookmarkStart w:id="2" w:name="_Toc454818559"/>
      <w:r w:rsidRPr="00B5452A">
        <w:rPr>
          <w:rFonts w:ascii="Sylfaen" w:hAnsi="Sylfaen"/>
          <w:b/>
          <w:sz w:val="20"/>
          <w:szCs w:val="20"/>
          <w:u w:val="single"/>
          <w:lang w:val="ka-GE"/>
        </w:rPr>
        <w:t>ანგარიშწორებისა და თანამშრომლობის პირობები:</w:t>
      </w:r>
      <w:bookmarkEnd w:id="2"/>
    </w:p>
    <w:p w14:paraId="7FA4AEC4" w14:textId="6EBCECCD" w:rsidR="00833770" w:rsidRPr="00B5452A" w:rsidRDefault="000202A5" w:rsidP="009567A7">
      <w:pPr>
        <w:pStyle w:val="ListParagraph"/>
        <w:numPr>
          <w:ilvl w:val="1"/>
          <w:numId w:val="8"/>
        </w:numPr>
        <w:spacing w:after="0" w:line="360" w:lineRule="auto"/>
        <w:ind w:left="426" w:hanging="426"/>
        <w:jc w:val="both"/>
        <w:rPr>
          <w:rFonts w:ascii="AcadNusx" w:hAnsi="AcadNusx"/>
          <w:sz w:val="20"/>
          <w:szCs w:val="20"/>
          <w:lang w:val="es-MX"/>
        </w:rPr>
      </w:pPr>
      <w:r w:rsidRPr="00B5452A">
        <w:rPr>
          <w:rFonts w:ascii="Sylfaen" w:hAnsi="Sylfaen" w:cs="Sylfaen"/>
          <w:sz w:val="20"/>
          <w:szCs w:val="20"/>
          <w:lang w:val="ka-GE"/>
        </w:rPr>
        <w:t>ანგარიშსწორებ</w:t>
      </w:r>
      <w:r w:rsidR="00670B37" w:rsidRPr="00B5452A">
        <w:rPr>
          <w:rFonts w:ascii="Sylfaen" w:hAnsi="Sylfaen" w:cs="Sylfaen"/>
          <w:sz w:val="20"/>
          <w:szCs w:val="20"/>
          <w:lang w:val="ka-GE"/>
        </w:rPr>
        <w:t>ა განხორციელდება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უნაღდო ანგარიშსწორებით, სრულად</w:t>
      </w:r>
      <w:r w:rsidR="000231A7">
        <w:rPr>
          <w:rFonts w:ascii="Sylfaen" w:hAnsi="Sylfaen"/>
          <w:sz w:val="20"/>
          <w:szCs w:val="20"/>
          <w:lang w:val="ka-GE"/>
        </w:rPr>
        <w:t>/ნაწილობრივად</w:t>
      </w:r>
      <w:r w:rsidRPr="00B5452A">
        <w:rPr>
          <w:rFonts w:ascii="Sylfaen" w:hAnsi="Sylfaen"/>
          <w:sz w:val="20"/>
          <w:szCs w:val="20"/>
          <w:lang w:val="ka-GE"/>
        </w:rPr>
        <w:t xml:space="preserve"> </w:t>
      </w:r>
      <w:r w:rsidR="000231A7">
        <w:rPr>
          <w:rFonts w:ascii="Sylfaen" w:hAnsi="Sylfaen"/>
          <w:sz w:val="20"/>
          <w:szCs w:val="20"/>
          <w:lang w:val="ka-GE"/>
        </w:rPr>
        <w:t>მოწოდებული მასალის სასაქონლო ზედნადების და/ან</w:t>
      </w:r>
      <w:r w:rsidR="00D57017">
        <w:rPr>
          <w:rFonts w:ascii="Sylfaen" w:hAnsi="Sylfaen"/>
          <w:sz w:val="20"/>
          <w:szCs w:val="20"/>
          <w:lang w:val="ka-GE"/>
        </w:rPr>
        <w:t xml:space="preserve"> მიღება-ჩაბარების აქტის, </w:t>
      </w:r>
      <w:r w:rsidRPr="00B5452A">
        <w:rPr>
          <w:rFonts w:ascii="Sylfaen" w:hAnsi="Sylfaen"/>
          <w:sz w:val="20"/>
          <w:szCs w:val="20"/>
          <w:lang w:val="ka-GE"/>
        </w:rPr>
        <w:t>საქართველოს კანონმდებლობით გათვალისწინებული შესაბამისი საგადახდო დოკუმენტაციის წარდგენი</w:t>
      </w:r>
      <w:r w:rsidR="00670B37" w:rsidRPr="00B5452A">
        <w:rPr>
          <w:rFonts w:ascii="Sylfaen" w:hAnsi="Sylfaen"/>
          <w:sz w:val="20"/>
          <w:szCs w:val="20"/>
          <w:lang w:val="ka-GE"/>
        </w:rPr>
        <w:t>ს საფუძველზე. ანგარიშსწორების ვადა განისაზღვრება</w:t>
      </w:r>
      <w:r w:rsidRPr="00B5452A">
        <w:rPr>
          <w:rFonts w:ascii="Sylfaen" w:hAnsi="Sylfaen"/>
          <w:sz w:val="20"/>
          <w:szCs w:val="20"/>
          <w:lang w:val="ka-GE"/>
        </w:rPr>
        <w:t xml:space="preserve"> 30 (ოცდაათი) კალენდარული დღი</w:t>
      </w:r>
      <w:r w:rsidR="00670B37" w:rsidRPr="00B5452A">
        <w:rPr>
          <w:rFonts w:ascii="Sylfaen" w:hAnsi="Sylfaen"/>
          <w:sz w:val="20"/>
          <w:szCs w:val="20"/>
          <w:lang w:val="ka-GE"/>
        </w:rPr>
        <w:t>თ</w:t>
      </w:r>
      <w:r w:rsidRPr="00B5452A">
        <w:rPr>
          <w:rFonts w:ascii="Sylfaen" w:hAnsi="Sylfaen"/>
          <w:sz w:val="20"/>
          <w:szCs w:val="20"/>
          <w:lang w:val="ka-GE"/>
        </w:rPr>
        <w:t xml:space="preserve">. </w:t>
      </w:r>
    </w:p>
    <w:p w14:paraId="44D22361" w14:textId="55685CD1" w:rsidR="00833770" w:rsidRPr="00AE4033" w:rsidRDefault="000202A5" w:rsidP="009567A7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AcadNusx" w:hAnsi="AcadNusx"/>
          <w:b/>
          <w:sz w:val="24"/>
          <w:szCs w:val="24"/>
        </w:rPr>
      </w:pPr>
      <w:r w:rsidRPr="009567A7">
        <w:rPr>
          <w:rFonts w:ascii="Sylfaen" w:hAnsi="Sylfaen"/>
          <w:b/>
          <w:sz w:val="20"/>
          <w:szCs w:val="20"/>
          <w:u w:val="single"/>
          <w:lang w:val="ka-GE"/>
        </w:rPr>
        <w:t>წარმოსადგენი დოკუმენტაცია</w:t>
      </w:r>
      <w:r w:rsidR="00A50438" w:rsidRPr="00AE4033">
        <w:rPr>
          <w:rFonts w:ascii="AcadNusx" w:hAnsi="AcadNusx"/>
          <w:b/>
          <w:sz w:val="24"/>
          <w:szCs w:val="24"/>
        </w:rPr>
        <w:t xml:space="preserve"> </w:t>
      </w:r>
      <w:r w:rsidR="00F46AB9" w:rsidRPr="00AE4033">
        <w:rPr>
          <w:rFonts w:ascii="AcadNusx" w:hAnsi="AcadNusx"/>
          <w:b/>
          <w:sz w:val="24"/>
          <w:szCs w:val="24"/>
        </w:rPr>
        <w:t xml:space="preserve"> </w:t>
      </w:r>
    </w:p>
    <w:p w14:paraId="0B35414A" w14:textId="6379957D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 w:rsidRPr="004A3BD8">
        <w:rPr>
          <w:rFonts w:ascii="Sylfaen" w:hAnsi="Sylfaen"/>
          <w:sz w:val="20"/>
          <w:szCs w:val="20"/>
          <w:lang w:val="ka-GE"/>
        </w:rPr>
        <w:t>კონკურსის დასახელება (კომპანიის მოკლე წარდგენა, ნომერი)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790C6457" w14:textId="75777C73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კომერციული წინადადება, რომელიც უნდა მოიცავდეს </w:t>
      </w:r>
      <w:r w:rsidR="00055E1E">
        <w:rPr>
          <w:rFonts w:ascii="Sylfaen" w:hAnsi="Sylfaen"/>
          <w:sz w:val="20"/>
          <w:szCs w:val="20"/>
          <w:lang w:val="ka-GE"/>
        </w:rPr>
        <w:t xml:space="preserve">საქონლის ერთეულის ფასებს, </w:t>
      </w:r>
      <w:r w:rsidR="00F22719">
        <w:rPr>
          <w:rFonts w:ascii="Sylfaen" w:hAnsi="Sylfaen"/>
          <w:sz w:val="20"/>
          <w:szCs w:val="20"/>
          <w:lang w:val="ka-GE"/>
        </w:rPr>
        <w:t xml:space="preserve">კოდებს, მოწოდების ვადებს ლოტების </w:t>
      </w:r>
      <w:r w:rsidR="00055E1E">
        <w:rPr>
          <w:rFonts w:ascii="Sylfaen" w:hAnsi="Sylfaen"/>
          <w:sz w:val="20"/>
          <w:szCs w:val="20"/>
          <w:lang w:val="ka-GE"/>
        </w:rPr>
        <w:t>დანართ</w:t>
      </w:r>
      <w:r w:rsidR="00AF31BC">
        <w:rPr>
          <w:rFonts w:ascii="Sylfaen" w:hAnsi="Sylfaen"/>
          <w:sz w:val="20"/>
          <w:szCs w:val="20"/>
          <w:lang w:val="ka-GE"/>
        </w:rPr>
        <w:t xml:space="preserve">ების </w:t>
      </w:r>
      <w:r w:rsidR="00055E1E">
        <w:rPr>
          <w:rFonts w:ascii="Sylfaen" w:hAnsi="Sylfaen"/>
          <w:sz w:val="20"/>
          <w:szCs w:val="20"/>
          <w:lang w:val="ka-GE"/>
        </w:rPr>
        <w:t>შესაბამისად</w:t>
      </w:r>
      <w:r w:rsidR="00F22719">
        <w:rPr>
          <w:rFonts w:ascii="Sylfaen" w:hAnsi="Sylfaen"/>
          <w:sz w:val="20"/>
          <w:szCs w:val="20"/>
          <w:lang w:val="ka-GE"/>
        </w:rPr>
        <w:t>, ზემოთ მოცემული მოთხოვნების შესაბამისად;</w:t>
      </w:r>
      <w:r w:rsidR="004D3679">
        <w:rPr>
          <w:rFonts w:ascii="Sylfaen" w:hAnsi="Sylfaen"/>
          <w:sz w:val="20"/>
          <w:szCs w:val="20"/>
          <w:lang w:val="ka-GE"/>
        </w:rPr>
        <w:t xml:space="preserve"> </w:t>
      </w:r>
    </w:p>
    <w:p w14:paraId="6A8824DD" w14:textId="6C23804D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კომპანიის სრული რეკვიზიტები;</w:t>
      </w:r>
    </w:p>
    <w:p w14:paraId="28FDEFBA" w14:textId="5F2CB210" w:rsidR="004A3BD8" w:rsidRDefault="004A3BD8" w:rsidP="00143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</w:t>
      </w:r>
      <w:r w:rsidR="00F22719">
        <w:rPr>
          <w:rFonts w:ascii="Sylfaen" w:hAnsi="Sylfaen"/>
          <w:sz w:val="20"/>
          <w:szCs w:val="20"/>
          <w:lang w:val="ka-GE"/>
        </w:rPr>
        <w:t xml:space="preserve"> - განახლებული ბოლო 6 თვის განმავლობაში</w:t>
      </w:r>
      <w:r>
        <w:rPr>
          <w:rFonts w:ascii="Sylfaen" w:hAnsi="Sylfaen"/>
          <w:sz w:val="20"/>
          <w:szCs w:val="20"/>
          <w:lang w:val="ka-GE"/>
        </w:rPr>
        <w:t>;</w:t>
      </w:r>
    </w:p>
    <w:p w14:paraId="1D7BED85" w14:textId="75667259" w:rsidR="00D513C2" w:rsidRPr="005229C4" w:rsidRDefault="00D513C2" w:rsidP="00D513C2">
      <w:pPr>
        <w:pStyle w:val="ListParagraph"/>
        <w:numPr>
          <w:ilvl w:val="1"/>
          <w:numId w:val="5"/>
        </w:numPr>
        <w:spacing w:after="0" w:line="36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>ტენდერის დოკუმენტაციაში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 xml:space="preserve"> თანდართული დოკუმენტის „სატენდერო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განაცხადის“ ხელმოწერილი ვერსია. (აღნიშნული დოკუმენტის ხელმოწერილი 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ვერსიის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 xml:space="preserve"> 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lastRenderedPageBreak/>
        <w:t>წარმოდგენის გარეშე თქვენი წინადადება არ განიხილება</w:t>
      </w:r>
      <w:r>
        <w:rPr>
          <w:rFonts w:ascii="Sylfaen" w:hAnsi="Sylfaen"/>
          <w:b/>
          <w:color w:val="FF0000"/>
          <w:sz w:val="20"/>
          <w:szCs w:val="20"/>
          <w:lang w:val="ka-GE"/>
        </w:rPr>
        <w:t>. დოკუმენტის ბოლოში შესავსები ველები უნდა შეივსოს  ქართულ და ინგლისურ ენაზე</w:t>
      </w:r>
      <w:r w:rsidRPr="00320BB0">
        <w:rPr>
          <w:rFonts w:ascii="Sylfaen" w:hAnsi="Sylfaen"/>
          <w:b/>
          <w:color w:val="FF0000"/>
          <w:sz w:val="20"/>
          <w:szCs w:val="20"/>
          <w:lang w:val="ka-GE"/>
        </w:rPr>
        <w:t>)</w:t>
      </w:r>
    </w:p>
    <w:p w14:paraId="4B6F39B4" w14:textId="74AB183F" w:rsidR="00AF56A2" w:rsidRPr="00AF56A2" w:rsidRDefault="00AF56A2" w:rsidP="00CB730B">
      <w:pPr>
        <w:spacing w:after="0" w:line="360" w:lineRule="auto"/>
        <w:jc w:val="both"/>
        <w:rPr>
          <w:rFonts w:ascii="Sylfaen" w:hAnsi="Sylfaen"/>
          <w:sz w:val="20"/>
          <w:szCs w:val="20"/>
          <w:lang w:val="ka-GE"/>
        </w:rPr>
      </w:pPr>
      <w:bookmarkStart w:id="3" w:name="_Toc454818563"/>
    </w:p>
    <w:bookmarkEnd w:id="3"/>
    <w:p w14:paraId="62E9EF65" w14:textId="3B90CE1E" w:rsidR="00C01CD2" w:rsidRPr="00AF56A2" w:rsidRDefault="00586C84" w:rsidP="00AF56A2">
      <w:pPr>
        <w:pStyle w:val="ListParagraph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Sylfaen" w:hAnsi="Sylfaen"/>
          <w:b/>
          <w:sz w:val="20"/>
          <w:szCs w:val="20"/>
          <w:u w:val="single"/>
          <w:lang w:val="ka-GE"/>
        </w:rPr>
      </w:pPr>
      <w:r w:rsidRPr="00AF56A2">
        <w:rPr>
          <w:rFonts w:ascii="Sylfaen" w:hAnsi="Sylfaen"/>
          <w:b/>
          <w:sz w:val="20"/>
          <w:szCs w:val="20"/>
          <w:u w:val="single"/>
          <w:lang w:val="ka-GE"/>
        </w:rPr>
        <w:t>ხელშეკრულების გაფორმება</w:t>
      </w:r>
    </w:p>
    <w:p w14:paraId="78351027" w14:textId="49914A53" w:rsidR="00954423" w:rsidRPr="00954423" w:rsidRDefault="00586C84" w:rsidP="00954423">
      <w:pPr>
        <w:pStyle w:val="ListParagraph"/>
        <w:numPr>
          <w:ilvl w:val="1"/>
          <w:numId w:val="8"/>
        </w:numPr>
        <w:spacing w:after="0" w:line="360" w:lineRule="auto"/>
        <w:ind w:left="709"/>
        <w:jc w:val="both"/>
        <w:rPr>
          <w:rFonts w:ascii="AcadNusx" w:eastAsiaTheme="minorHAnsi" w:hAnsi="AcadNusx"/>
          <w:sz w:val="20"/>
          <w:szCs w:val="20"/>
        </w:rPr>
      </w:pPr>
      <w:r>
        <w:rPr>
          <w:rFonts w:ascii="Sylfaen" w:eastAsiaTheme="minorHAnsi" w:hAnsi="Sylfaen"/>
          <w:sz w:val="20"/>
          <w:szCs w:val="20"/>
          <w:lang w:val="ka-GE"/>
        </w:rPr>
        <w:t>გამარჯვებულ კომპანია</w:t>
      </w:r>
      <w:r w:rsidR="003760B4">
        <w:rPr>
          <w:rFonts w:ascii="Sylfaen" w:eastAsiaTheme="minorHAnsi" w:hAnsi="Sylfaen"/>
          <w:sz w:val="20"/>
          <w:szCs w:val="20"/>
          <w:lang w:val="ka-GE"/>
        </w:rPr>
        <w:t>(ებ)ს</w:t>
      </w:r>
      <w:r>
        <w:rPr>
          <w:rFonts w:ascii="Sylfaen" w:eastAsiaTheme="minorHAnsi" w:hAnsi="Sylfaen"/>
          <w:sz w:val="20"/>
          <w:szCs w:val="20"/>
          <w:lang w:val="ka-GE"/>
        </w:rPr>
        <w:t>თან გაფორმდება</w:t>
      </w:r>
      <w:r w:rsidR="00AE6EE6">
        <w:rPr>
          <w:rFonts w:ascii="Sylfaen" w:eastAsiaTheme="minorHAnsi" w:hAnsi="Sylfaen"/>
          <w:sz w:val="20"/>
          <w:szCs w:val="20"/>
          <w:lang w:val="ka-GE"/>
        </w:rPr>
        <w:t xml:space="preserve"> ლოტების მიხედვით დაუმოუკიდებელი</w:t>
      </w:r>
      <w:r>
        <w:rPr>
          <w:rFonts w:ascii="Sylfaen" w:eastAsiaTheme="minorHAnsi" w:hAnsi="Sylfaen"/>
          <w:sz w:val="20"/>
          <w:szCs w:val="20"/>
          <w:lang w:val="ka-GE"/>
        </w:rPr>
        <w:t xml:space="preserve"> ხელშეკრულება წინამდებარე საკონკურსო დოკუმენტაციით განსაზღვრული</w:t>
      </w:r>
      <w:r w:rsidR="00055E1E">
        <w:rPr>
          <w:rFonts w:ascii="Sylfaen" w:eastAsiaTheme="minorHAnsi" w:hAnsi="Sylfaen"/>
          <w:sz w:val="20"/>
          <w:szCs w:val="20"/>
          <w:lang w:val="ka-GE"/>
        </w:rPr>
        <w:t xml:space="preserve"> </w:t>
      </w:r>
      <w:r>
        <w:rPr>
          <w:rFonts w:ascii="Sylfaen" w:eastAsiaTheme="minorHAnsi" w:hAnsi="Sylfaen"/>
          <w:sz w:val="20"/>
          <w:szCs w:val="20"/>
          <w:lang w:val="ka-GE"/>
        </w:rPr>
        <w:t>პირობების შესაბამისად</w:t>
      </w:r>
      <w:r w:rsidR="00E76057">
        <w:rPr>
          <w:rFonts w:ascii="Sylfaen" w:eastAsiaTheme="minorHAnsi" w:hAnsi="Sylfaen"/>
          <w:sz w:val="20"/>
          <w:szCs w:val="20"/>
          <w:lang w:val="ka-GE"/>
        </w:rPr>
        <w:t xml:space="preserve">. </w:t>
      </w:r>
    </w:p>
    <w:p w14:paraId="2728D652" w14:textId="477890C6" w:rsidR="00110CCE" w:rsidRPr="00D20CC6" w:rsidRDefault="00586C84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b/>
          <w:i/>
          <w:sz w:val="20"/>
          <w:szCs w:val="20"/>
        </w:rPr>
      </w:pPr>
      <w:r>
        <w:rPr>
          <w:rFonts w:ascii="Sylfaen" w:eastAsiaTheme="minorHAnsi" w:hAnsi="Sylfaen"/>
          <w:b/>
          <w:i/>
          <w:sz w:val="20"/>
          <w:szCs w:val="20"/>
          <w:lang w:val="ka-GE"/>
        </w:rPr>
        <w:t>გავეცანი</w:t>
      </w:r>
      <w:r w:rsidR="00D20CC6">
        <w:rPr>
          <w:rFonts w:ascii="AcadNusx" w:eastAsiaTheme="minorHAnsi" w:hAnsi="AcadNusx"/>
          <w:b/>
          <w:i/>
          <w:sz w:val="20"/>
          <w:szCs w:val="20"/>
        </w:rPr>
        <w:t xml:space="preserve"> </w:t>
      </w:r>
    </w:p>
    <w:p w14:paraId="64B2CEF8" w14:textId="77777777" w:rsidR="006C1436" w:rsidRPr="006C1436" w:rsidRDefault="006C143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ABAEF5D" w14:textId="77777777" w:rsidR="00110CCE" w:rsidRPr="006C1436" w:rsidRDefault="00110CCE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307D9283" w14:textId="07443AEC" w:rsidR="00110CCE" w:rsidRPr="00586C84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i/>
          <w:sz w:val="20"/>
          <w:szCs w:val="20"/>
        </w:rPr>
      </w:pPr>
      <w:r w:rsidRPr="00586C84">
        <w:rPr>
          <w:rFonts w:ascii="AcadNusx" w:eastAsiaTheme="minorHAnsi" w:hAnsi="AcadNusx"/>
          <w:i/>
          <w:sz w:val="20"/>
          <w:szCs w:val="20"/>
        </w:rPr>
        <w:t>/</w:t>
      </w:r>
      <w:r w:rsidR="00586C84" w:rsidRPr="00586C84">
        <w:rPr>
          <w:rFonts w:ascii="Sylfaen" w:eastAsiaTheme="minorHAnsi" w:hAnsi="Sylfaen"/>
          <w:i/>
          <w:sz w:val="20"/>
          <w:szCs w:val="20"/>
          <w:lang w:val="ka-GE"/>
        </w:rPr>
        <w:t>მონაწილე კომპანიის უფლებამოსილი პირის ხელმოწერა</w:t>
      </w:r>
      <w:r w:rsidRPr="00586C84">
        <w:rPr>
          <w:rFonts w:ascii="AcadNusx" w:eastAsiaTheme="minorHAnsi" w:hAnsi="AcadNusx"/>
          <w:i/>
          <w:sz w:val="20"/>
          <w:szCs w:val="20"/>
        </w:rPr>
        <w:t>/</w:t>
      </w:r>
    </w:p>
    <w:p w14:paraId="5C6A6941" w14:textId="77777777" w:rsidR="00D20CC6" w:rsidRDefault="00D20CC6" w:rsidP="00AE77E5">
      <w:pPr>
        <w:pStyle w:val="ListParagraph"/>
        <w:tabs>
          <w:tab w:val="left" w:pos="426"/>
        </w:tabs>
        <w:spacing w:before="240" w:after="0" w:line="240" w:lineRule="auto"/>
        <w:ind w:left="0"/>
        <w:jc w:val="both"/>
        <w:rPr>
          <w:rFonts w:ascii="AcadNusx" w:eastAsiaTheme="minorHAnsi" w:hAnsi="AcadNusx"/>
          <w:sz w:val="20"/>
          <w:szCs w:val="20"/>
        </w:rPr>
      </w:pPr>
    </w:p>
    <w:p w14:paraId="7954CF42" w14:textId="60F524B0" w:rsidR="003C6F22" w:rsidRPr="00667B1F" w:rsidRDefault="00B5452A" w:rsidP="00667B1F">
      <w:proofErr w:type="spellStart"/>
      <w:r>
        <w:rPr>
          <w:rFonts w:ascii="AcadNusx" w:hAnsi="AcadNusx"/>
          <w:b/>
          <w:bCs/>
          <w:i/>
          <w:iCs/>
          <w:sz w:val="20"/>
          <w:szCs w:val="20"/>
        </w:rPr>
        <w:t>SeniSvna</w:t>
      </w:r>
      <w:proofErr w:type="spellEnd"/>
      <w:r>
        <w:rPr>
          <w:rFonts w:ascii="AcadNusx" w:hAnsi="AcadNusx"/>
          <w:b/>
          <w:bCs/>
          <w:i/>
          <w:iCs/>
          <w:sz w:val="20"/>
          <w:szCs w:val="20"/>
        </w:rPr>
        <w:t xml:space="preserve">: </w:t>
      </w:r>
      <w:r>
        <w:rPr>
          <w:b/>
          <w:bCs/>
          <w:i/>
          <w:iCs/>
          <w:sz w:val="20"/>
          <w:szCs w:val="20"/>
        </w:rPr>
        <w:t> </w:t>
      </w:r>
      <w:r>
        <w:rPr>
          <w:rFonts w:ascii="Sylfaen" w:hAnsi="Sylfaen"/>
          <w:i/>
          <w:iCs/>
          <w:sz w:val="20"/>
          <w:szCs w:val="20"/>
          <w:lang w:val="ka-GE"/>
        </w:rPr>
        <w:t xml:space="preserve">თუ წინამდებარე მოწვევა გაგზავნილია ელექტრონული ფოსტით მონაწილე კომპანიასთან, მონაწილემ, მისი კონკურსში მონაწილეობის შესახებ თანხმობა და წინამდებარე დოკუმენტის </w:t>
      </w:r>
      <w:proofErr w:type="gramStart"/>
      <w:r>
        <w:rPr>
          <w:rFonts w:ascii="Sylfaen" w:hAnsi="Sylfaen"/>
          <w:i/>
          <w:iCs/>
          <w:sz w:val="20"/>
          <w:szCs w:val="20"/>
          <w:lang w:val="ka-GE"/>
        </w:rPr>
        <w:t>გაცნობის  დასტური</w:t>
      </w:r>
      <w:proofErr w:type="gramEnd"/>
      <w:r>
        <w:rPr>
          <w:rFonts w:ascii="Sylfaen" w:hAnsi="Sylfaen"/>
          <w:i/>
          <w:iCs/>
          <w:sz w:val="20"/>
          <w:szCs w:val="20"/>
          <w:lang w:val="ka-GE"/>
        </w:rPr>
        <w:t xml:space="preserve"> უნდა გამოაგზავნოს   ელექტრონული ფოსტით.</w:t>
      </w:r>
    </w:p>
    <w:sectPr w:rsidR="003C6F22" w:rsidRPr="00667B1F" w:rsidSect="009225C1">
      <w:headerReference w:type="default" r:id="rId9"/>
      <w:footerReference w:type="default" r:id="rId10"/>
      <w:type w:val="continuous"/>
      <w:pgSz w:w="12240" w:h="15840"/>
      <w:pgMar w:top="900" w:right="810" w:bottom="720" w:left="1701" w:header="450" w:footer="4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5712E" w14:textId="77777777" w:rsidR="008D10AA" w:rsidRDefault="008D10AA" w:rsidP="007902EA">
      <w:pPr>
        <w:spacing w:after="0" w:line="240" w:lineRule="auto"/>
      </w:pPr>
      <w:r>
        <w:separator/>
      </w:r>
    </w:p>
  </w:endnote>
  <w:endnote w:type="continuationSeparator" w:id="0">
    <w:p w14:paraId="50383FCE" w14:textId="77777777" w:rsidR="008D10AA" w:rsidRDefault="008D10AA" w:rsidP="0079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auto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ir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8009514"/>
      <w:docPartObj>
        <w:docPartGallery w:val="Page Numbers (Bottom of Page)"/>
        <w:docPartUnique/>
      </w:docPartObj>
    </w:sdtPr>
    <w:sdtEndPr/>
    <w:sdtContent>
      <w:p w14:paraId="78573FCC" w14:textId="2C22B976" w:rsidR="004A3BD8" w:rsidRDefault="004A3B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8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37608E" w14:textId="77777777" w:rsidR="004A3BD8" w:rsidRDefault="004A3BD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9D75D" w14:textId="77777777" w:rsidR="008D10AA" w:rsidRDefault="008D10AA" w:rsidP="007902EA">
      <w:pPr>
        <w:spacing w:after="0" w:line="240" w:lineRule="auto"/>
      </w:pPr>
      <w:r>
        <w:separator/>
      </w:r>
    </w:p>
  </w:footnote>
  <w:footnote w:type="continuationSeparator" w:id="0">
    <w:p w14:paraId="088785C4" w14:textId="77777777" w:rsidR="008D10AA" w:rsidRDefault="008D10AA" w:rsidP="0079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CAB8B8" w14:textId="54FFB408" w:rsidR="009225C1" w:rsidRPr="000231A7" w:rsidRDefault="000231A7" w:rsidP="000231A7">
    <w:pPr>
      <w:pStyle w:val="Header"/>
      <w:ind w:left="-1170"/>
      <w:rPr>
        <w:rFonts w:ascii="Sylfaen" w:hAnsi="Sylfaen"/>
        <w:lang w:val="ka-GE"/>
      </w:rPr>
    </w:pPr>
    <w:r>
      <w:rPr>
        <w:rFonts w:ascii="Sylfaen" w:hAnsi="Sylfaen"/>
        <w:b/>
        <w:noProof/>
        <w:szCs w:val="18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AB9584" wp14:editId="113C39DB">
              <wp:simplePos x="0" y="0"/>
              <wp:positionH relativeFrom="column">
                <wp:posOffset>3234690</wp:posOffset>
              </wp:positionH>
              <wp:positionV relativeFrom="paragraph">
                <wp:posOffset>285750</wp:posOffset>
              </wp:positionV>
              <wp:extent cx="3220720" cy="885825"/>
              <wp:effectExtent l="0" t="0" r="17780" b="28575"/>
              <wp:wrapTight wrapText="bothSides">
                <wp:wrapPolygon edited="0">
                  <wp:start x="0" y="0"/>
                  <wp:lineTo x="0" y="21832"/>
                  <wp:lineTo x="21591" y="21832"/>
                  <wp:lineTo x="21591" y="0"/>
                  <wp:lineTo x="0" y="0"/>
                </wp:wrapPolygon>
              </wp:wrapTight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072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BEE5C" w14:textId="45F2535A" w:rsidR="000231A7" w:rsidRDefault="00F22719" w:rsidP="000231A7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ტენდერი</w:t>
                          </w:r>
                        </w:p>
                        <w:p w14:paraId="02B41FDC" w14:textId="36A850A7" w:rsidR="000231A7" w:rsidRDefault="000231A7" w:rsidP="000231A7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 xml:space="preserve">ლაბორატორიის </w:t>
                          </w:r>
                          <w:r w:rsidR="00F22719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 xml:space="preserve">სახარჯი </w:t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მასალის</w:t>
                          </w:r>
                          <w:r w:rsidR="00F22719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ა და მოწყობილობების</w:t>
                          </w:r>
                        </w:p>
                        <w:p w14:paraId="5336E5A1" w14:textId="77777777" w:rsidR="000231A7" w:rsidRDefault="000231A7" w:rsidP="000231A7">
                          <w:pPr>
                            <w:spacing w:after="0" w:line="240" w:lineRule="auto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შესყიდვის თაობაზე</w:t>
                          </w:r>
                        </w:p>
                        <w:p w14:paraId="7C143FDB" w14:textId="77777777" w:rsidR="000231A7" w:rsidRPr="009225C1" w:rsidRDefault="000231A7" w:rsidP="000231A7">
                          <w:pPr>
                            <w:spacing w:after="0" w:line="240" w:lineRule="auto"/>
                            <w:ind w:left="-117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</w:p>
                        <w:p w14:paraId="2FE2BAC2" w14:textId="77777777" w:rsidR="000231A7" w:rsidRDefault="000231A7" w:rsidP="000231A7">
                          <w:pPr>
                            <w:spacing w:after="0" w:line="240" w:lineRule="auto"/>
                            <w:ind w:left="-1170" w:right="684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proofErr w:type="spellStart"/>
                          <w:r w:rsidRPr="00DC1EA1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</w:rPr>
                            <w:t>კონკურს</w:t>
                          </w:r>
                          <w:proofErr w:type="spellEnd"/>
                          <w:r w:rsidRPr="00DC1EA1"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ი</w:t>
                          </w:r>
                          <w:r w:rsidRPr="00DC1EA1">
                            <w:rPr>
                              <w:rFonts w:ascii="Amiran" w:hAnsi="Amiran"/>
                              <w:b/>
                              <w:bCs/>
                              <w:sz w:val="24"/>
                              <w:szCs w:val="28"/>
                            </w:rPr>
                            <w:t xml:space="preserve"> </w:t>
                          </w:r>
                          <w:r w:rsidRPr="00DC1EA1">
                            <w:rPr>
                              <w:rFonts w:ascii="Sylfaen" w:hAnsi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br/>
                          </w: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>ლაბორატორიის მასალის</w:t>
                          </w:r>
                        </w:p>
                        <w:p w14:paraId="2823643E" w14:textId="77777777" w:rsidR="000231A7" w:rsidRPr="00DC1EA1" w:rsidRDefault="000231A7" w:rsidP="000231A7">
                          <w:pPr>
                            <w:spacing w:after="0" w:line="240" w:lineRule="auto"/>
                            <w:ind w:left="-1530"/>
                            <w:jc w:val="center"/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="Sylfaen" w:hAnsi="Sylfaen" w:cs="Sylfaen"/>
                              <w:b/>
                              <w:bCs/>
                              <w:sz w:val="24"/>
                              <w:szCs w:val="28"/>
                              <w:lang w:val="ka-GE"/>
                            </w:rPr>
                            <w:t xml:space="preserve">შესყიდვის თაობაზე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79AB9584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54.7pt;margin-top:22.5pt;width:253.6pt;height:6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" strokecolor="white">
              <v:textbox>
                <w:txbxContent>
                  <w:p w14:paraId="56BBEE5C" w14:textId="45F2535A" w:rsidR="000231A7" w:rsidRDefault="00F22719" w:rsidP="000231A7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ტენდერი</w:t>
                    </w:r>
                  </w:p>
                  <w:p w14:paraId="02B41FDC" w14:textId="36A850A7" w:rsidR="000231A7" w:rsidRDefault="000231A7" w:rsidP="000231A7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 xml:space="preserve">ლაბორატორიის </w:t>
                    </w:r>
                    <w:r w:rsidR="00F22719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 xml:space="preserve">სახარჯი </w:t>
                    </w: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მასალის</w:t>
                    </w:r>
                    <w:r w:rsidR="00F22719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ა და მოწყობილობების</w:t>
                    </w:r>
                  </w:p>
                  <w:p w14:paraId="5336E5A1" w14:textId="77777777" w:rsidR="000231A7" w:rsidRDefault="000231A7" w:rsidP="000231A7">
                    <w:pPr>
                      <w:spacing w:after="0" w:line="240" w:lineRule="auto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შესყიდვის თაობაზე</w:t>
                    </w:r>
                  </w:p>
                  <w:p w14:paraId="7C143FDB" w14:textId="77777777" w:rsidR="000231A7" w:rsidRPr="009225C1" w:rsidRDefault="000231A7" w:rsidP="000231A7">
                    <w:pPr>
                      <w:spacing w:after="0" w:line="240" w:lineRule="auto"/>
                      <w:ind w:left="-117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</w:p>
                  <w:p w14:paraId="2FE2BAC2" w14:textId="77777777" w:rsidR="000231A7" w:rsidRDefault="000231A7" w:rsidP="000231A7">
                    <w:pPr>
                      <w:spacing w:after="0" w:line="240" w:lineRule="auto"/>
                      <w:ind w:left="-1170" w:right="684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proofErr w:type="spellStart"/>
                    <w:r w:rsidRPr="00DC1EA1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</w:rPr>
                      <w:t>კონკურს</w:t>
                    </w:r>
                    <w:proofErr w:type="spellEnd"/>
                    <w:r w:rsidRPr="00DC1EA1"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ი</w:t>
                    </w:r>
                    <w:r w:rsidRPr="00DC1EA1">
                      <w:rPr>
                        <w:rFonts w:ascii="Amiran" w:hAnsi="Amiran"/>
                        <w:b/>
                        <w:bCs/>
                        <w:sz w:val="24"/>
                        <w:szCs w:val="28"/>
                      </w:rPr>
                      <w:t xml:space="preserve"> </w:t>
                    </w:r>
                    <w:r w:rsidRPr="00DC1EA1">
                      <w:rPr>
                        <w:rFonts w:ascii="Sylfaen" w:hAnsi="Sylfaen"/>
                        <w:b/>
                        <w:bCs/>
                        <w:sz w:val="24"/>
                        <w:szCs w:val="28"/>
                        <w:lang w:val="ka-GE"/>
                      </w:rPr>
                      <w:br/>
                    </w: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>ლაბორატორიის მასალის</w:t>
                    </w:r>
                  </w:p>
                  <w:p w14:paraId="2823643E" w14:textId="77777777" w:rsidR="000231A7" w:rsidRPr="00DC1EA1" w:rsidRDefault="000231A7" w:rsidP="000231A7">
                    <w:pPr>
                      <w:spacing w:after="0" w:line="240" w:lineRule="auto"/>
                      <w:ind w:left="-1530"/>
                      <w:jc w:val="center"/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</w:pPr>
                    <w:r>
                      <w:rPr>
                        <w:rFonts w:ascii="Sylfaen" w:hAnsi="Sylfaen" w:cs="Sylfaen"/>
                        <w:b/>
                        <w:bCs/>
                        <w:sz w:val="24"/>
                        <w:szCs w:val="28"/>
                        <w:lang w:val="ka-GE"/>
                      </w:rPr>
                      <w:t xml:space="preserve">შესყიდვის თაობაზე 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1B3A20" w:rsidRPr="00256BEE">
      <w:rPr>
        <w:rFonts w:ascii="Sylfaen" w:hAnsi="Sylfaen"/>
        <w:b/>
        <w:noProof/>
        <w:szCs w:val="18"/>
      </w:rPr>
      <w:drawing>
        <wp:inline distT="0" distB="0" distL="0" distR="0" wp14:anchorId="1B3C211A" wp14:editId="32448A82">
          <wp:extent cx="2705100" cy="1333500"/>
          <wp:effectExtent l="0" t="0" r="0" b="0"/>
          <wp:docPr id="2" name="Picture 2" descr="C:\Users\Kekandelaki\AppData\Local\Microsoft\Windows\INetCache\Content.Outlook\4GH7MJD9\gst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ekandelaki\AppData\Local\Microsoft\Windows\INetCache\Content.Outlook\4GH7MJD9\gst 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Sylfaen" w:hAnsi="Sylfaen"/>
        <w:lang w:val="ka-GE"/>
      </w:rPr>
      <w:t xml:space="preserve">       </w:t>
    </w:r>
  </w:p>
  <w:p w14:paraId="118045E3" w14:textId="378DE5E8" w:rsidR="009225C1" w:rsidRPr="00F22719" w:rsidRDefault="001B3A20" w:rsidP="00AF31BC">
    <w:pPr>
      <w:pStyle w:val="Header"/>
      <w:jc w:val="right"/>
      <w:rPr>
        <w:rFonts w:ascii="Sylfaen" w:hAnsi="Sylfaen"/>
        <w:b/>
        <w:color w:val="FF0000"/>
        <w:lang w:val="ka-GE"/>
      </w:rPr>
    </w:pPr>
    <w:r>
      <w:rPr>
        <w:rFonts w:ascii="Sylfaen" w:hAnsi="Sylfaen"/>
        <w:b/>
        <w:color w:val="FF0000"/>
      </w:rPr>
      <w:t>G</w:t>
    </w:r>
    <w:r w:rsidR="00AF31BC" w:rsidRPr="00AF31BC">
      <w:rPr>
        <w:rFonts w:ascii="Sylfaen" w:hAnsi="Sylfaen"/>
        <w:b/>
        <w:color w:val="FF0000"/>
      </w:rPr>
      <w:t>-001-BID-</w:t>
    </w:r>
    <w:r w:rsidR="00F22719">
      <w:rPr>
        <w:rFonts w:ascii="Sylfaen" w:hAnsi="Sylfaen"/>
        <w:b/>
        <w:color w:val="FF0000"/>
        <w:lang w:val="ka-GE"/>
      </w:rPr>
      <w:t>20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330A"/>
    <w:multiLevelType w:val="hybridMultilevel"/>
    <w:tmpl w:val="822E8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957D9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">
    <w:nsid w:val="09397212"/>
    <w:multiLevelType w:val="multilevel"/>
    <w:tmpl w:val="27D22C4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24C289C"/>
    <w:multiLevelType w:val="multilevel"/>
    <w:tmpl w:val="D96467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14A2337E"/>
    <w:multiLevelType w:val="hybridMultilevel"/>
    <w:tmpl w:val="FD426584"/>
    <w:lvl w:ilvl="0" w:tplc="F4ECB21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D4685"/>
    <w:multiLevelType w:val="multilevel"/>
    <w:tmpl w:val="962A3D18"/>
    <w:lvl w:ilvl="0">
      <w:start w:val="3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Sylfaen" w:hAnsi="Sylfaen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Sylfaen" w:hAnsi="Sylfaen" w:hint="default"/>
      </w:rPr>
    </w:lvl>
  </w:abstractNum>
  <w:abstractNum w:abstractNumId="6">
    <w:nsid w:val="23FD568E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7">
    <w:nsid w:val="306E34A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8">
    <w:nsid w:val="376B3655"/>
    <w:multiLevelType w:val="hybridMultilevel"/>
    <w:tmpl w:val="388A759C"/>
    <w:lvl w:ilvl="0" w:tplc="5DDE89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73F71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0">
    <w:nsid w:val="3BBD09D9"/>
    <w:multiLevelType w:val="multilevel"/>
    <w:tmpl w:val="0B0E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11">
    <w:nsid w:val="3E9C283B"/>
    <w:multiLevelType w:val="multilevel"/>
    <w:tmpl w:val="2870BCD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2">
    <w:nsid w:val="3F1F4394"/>
    <w:multiLevelType w:val="multilevel"/>
    <w:tmpl w:val="7BFE5D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8801EC3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4">
    <w:nsid w:val="4A8803A4"/>
    <w:multiLevelType w:val="multilevel"/>
    <w:tmpl w:val="D10A2C54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5">
    <w:nsid w:val="514D39C8"/>
    <w:multiLevelType w:val="hybridMultilevel"/>
    <w:tmpl w:val="E4F4E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AB141B"/>
    <w:multiLevelType w:val="hybridMultilevel"/>
    <w:tmpl w:val="A48E85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60984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18">
    <w:nsid w:val="63590E36"/>
    <w:multiLevelType w:val="multilevel"/>
    <w:tmpl w:val="9C8AFF3C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color w:val="auto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Sylfaen" w:hAnsi="Sylfae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Sylfaen" w:hAnsi="Sylfae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Sylfaen" w:hAnsi="Sylfaen" w:hint="default"/>
      </w:rPr>
    </w:lvl>
  </w:abstractNum>
  <w:abstractNum w:abstractNumId="19">
    <w:nsid w:val="66D00811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0">
    <w:nsid w:val="69F70657"/>
    <w:multiLevelType w:val="multilevel"/>
    <w:tmpl w:val="9FDADE7A"/>
    <w:lvl w:ilvl="0">
      <w:start w:val="3"/>
      <w:numFmt w:val="decimal"/>
      <w:lvlText w:val="%1"/>
      <w:lvlJc w:val="left"/>
      <w:pPr>
        <w:ind w:left="360" w:hanging="360"/>
      </w:pPr>
      <w:rPr>
        <w:rFonts w:ascii="AcadNusx" w:hAnsi="AcadNusx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AcadNusx" w:hAnsi="AcadNusx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cadNusx" w:hAnsi="AcadNusx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cadNusx" w:hAnsi="AcadNusx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cadNusx" w:hAnsi="AcadNusx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cadNusx" w:hAnsi="AcadNusx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cadNusx" w:hAnsi="AcadNusx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cadNusx" w:hAnsi="AcadNusx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cadNusx" w:hAnsi="AcadNusx" w:hint="default"/>
      </w:rPr>
    </w:lvl>
  </w:abstractNum>
  <w:abstractNum w:abstractNumId="21">
    <w:nsid w:val="712D16B2"/>
    <w:multiLevelType w:val="hybridMultilevel"/>
    <w:tmpl w:val="A6CC5C88"/>
    <w:lvl w:ilvl="0" w:tplc="08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2">
    <w:nsid w:val="73EB5997"/>
    <w:multiLevelType w:val="hybridMultilevel"/>
    <w:tmpl w:val="7826B92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79D708E9"/>
    <w:multiLevelType w:val="hybridMultilevel"/>
    <w:tmpl w:val="6D1089D0"/>
    <w:lvl w:ilvl="0" w:tplc="E29C2B6E">
      <w:start w:val="1"/>
      <w:numFmt w:val="decimal"/>
      <w:lvlText w:val="%1."/>
      <w:lvlJc w:val="left"/>
      <w:pPr>
        <w:ind w:left="720" w:hanging="360"/>
      </w:pPr>
      <w:rPr>
        <w:rFonts w:ascii="Sylfaen" w:eastAsia="Times New Roman" w:hAnsi="Sylfae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2"/>
  </w:num>
  <w:num w:numId="5">
    <w:abstractNumId w:val="10"/>
  </w:num>
  <w:num w:numId="6">
    <w:abstractNumId w:val="4"/>
  </w:num>
  <w:num w:numId="7">
    <w:abstractNumId w:val="3"/>
  </w:num>
  <w:num w:numId="8">
    <w:abstractNumId w:val="18"/>
  </w:num>
  <w:num w:numId="9">
    <w:abstractNumId w:val="20"/>
  </w:num>
  <w:num w:numId="10">
    <w:abstractNumId w:val="12"/>
  </w:num>
  <w:num w:numId="11">
    <w:abstractNumId w:val="6"/>
  </w:num>
  <w:num w:numId="12">
    <w:abstractNumId w:val="8"/>
  </w:num>
  <w:num w:numId="13">
    <w:abstractNumId w:val="17"/>
  </w:num>
  <w:num w:numId="14">
    <w:abstractNumId w:val="13"/>
  </w:num>
  <w:num w:numId="15">
    <w:abstractNumId w:val="7"/>
  </w:num>
  <w:num w:numId="16">
    <w:abstractNumId w:val="19"/>
  </w:num>
  <w:num w:numId="17">
    <w:abstractNumId w:val="16"/>
  </w:num>
  <w:num w:numId="18">
    <w:abstractNumId w:val="15"/>
  </w:num>
  <w:num w:numId="19">
    <w:abstractNumId w:val="5"/>
  </w:num>
  <w:num w:numId="20">
    <w:abstractNumId w:val="2"/>
  </w:num>
  <w:num w:numId="21">
    <w:abstractNumId w:val="21"/>
  </w:num>
  <w:num w:numId="22">
    <w:abstractNumId w:val="23"/>
  </w:num>
  <w:num w:numId="23">
    <w:abstractNumId w:val="9"/>
  </w:num>
  <w:num w:numId="24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9"/>
    <w:rsid w:val="00014051"/>
    <w:rsid w:val="000202A5"/>
    <w:rsid w:val="000231A7"/>
    <w:rsid w:val="00026B30"/>
    <w:rsid w:val="00027D70"/>
    <w:rsid w:val="00031452"/>
    <w:rsid w:val="00046082"/>
    <w:rsid w:val="0004786C"/>
    <w:rsid w:val="00051E54"/>
    <w:rsid w:val="00053EAB"/>
    <w:rsid w:val="0005435C"/>
    <w:rsid w:val="00055E1E"/>
    <w:rsid w:val="00064AB9"/>
    <w:rsid w:val="00081D42"/>
    <w:rsid w:val="00092A77"/>
    <w:rsid w:val="000974B9"/>
    <w:rsid w:val="000B1C85"/>
    <w:rsid w:val="000B4C5E"/>
    <w:rsid w:val="000B5D0F"/>
    <w:rsid w:val="000C3223"/>
    <w:rsid w:val="000D5BB4"/>
    <w:rsid w:val="000D68A2"/>
    <w:rsid w:val="000E5617"/>
    <w:rsid w:val="000F03A0"/>
    <w:rsid w:val="000F3872"/>
    <w:rsid w:val="000F4D71"/>
    <w:rsid w:val="000F63C5"/>
    <w:rsid w:val="00110CCE"/>
    <w:rsid w:val="00116D4F"/>
    <w:rsid w:val="00117164"/>
    <w:rsid w:val="00120724"/>
    <w:rsid w:val="00122148"/>
    <w:rsid w:val="00127F44"/>
    <w:rsid w:val="00131B75"/>
    <w:rsid w:val="00137719"/>
    <w:rsid w:val="001433C2"/>
    <w:rsid w:val="001461E6"/>
    <w:rsid w:val="00156D6D"/>
    <w:rsid w:val="001575CA"/>
    <w:rsid w:val="00161677"/>
    <w:rsid w:val="00162053"/>
    <w:rsid w:val="00171C91"/>
    <w:rsid w:val="0017792E"/>
    <w:rsid w:val="00185C9D"/>
    <w:rsid w:val="00194044"/>
    <w:rsid w:val="001B0D00"/>
    <w:rsid w:val="001B3A20"/>
    <w:rsid w:val="001B6BD5"/>
    <w:rsid w:val="001B740A"/>
    <w:rsid w:val="001B75E0"/>
    <w:rsid w:val="001C112D"/>
    <w:rsid w:val="001C2BF2"/>
    <w:rsid w:val="001D3B12"/>
    <w:rsid w:val="001D63C9"/>
    <w:rsid w:val="001D6EFC"/>
    <w:rsid w:val="001E0606"/>
    <w:rsid w:val="00202451"/>
    <w:rsid w:val="002056E8"/>
    <w:rsid w:val="00207B93"/>
    <w:rsid w:val="0021119E"/>
    <w:rsid w:val="0021503D"/>
    <w:rsid w:val="00216B88"/>
    <w:rsid w:val="0022018B"/>
    <w:rsid w:val="002319CA"/>
    <w:rsid w:val="00237416"/>
    <w:rsid w:val="00241768"/>
    <w:rsid w:val="002422D6"/>
    <w:rsid w:val="002468A9"/>
    <w:rsid w:val="0025658B"/>
    <w:rsid w:val="002568CE"/>
    <w:rsid w:val="00257F36"/>
    <w:rsid w:val="00266CA0"/>
    <w:rsid w:val="00275958"/>
    <w:rsid w:val="00276F7A"/>
    <w:rsid w:val="002778A0"/>
    <w:rsid w:val="0029272A"/>
    <w:rsid w:val="002B6F69"/>
    <w:rsid w:val="002C066E"/>
    <w:rsid w:val="002C21C7"/>
    <w:rsid w:val="002D06EE"/>
    <w:rsid w:val="002D1E74"/>
    <w:rsid w:val="002D611B"/>
    <w:rsid w:val="003011B3"/>
    <w:rsid w:val="00302948"/>
    <w:rsid w:val="00303697"/>
    <w:rsid w:val="00316C88"/>
    <w:rsid w:val="00317E69"/>
    <w:rsid w:val="00320878"/>
    <w:rsid w:val="0033101C"/>
    <w:rsid w:val="003322D5"/>
    <w:rsid w:val="0034672E"/>
    <w:rsid w:val="00357317"/>
    <w:rsid w:val="003573F4"/>
    <w:rsid w:val="003760B4"/>
    <w:rsid w:val="00385373"/>
    <w:rsid w:val="003859BA"/>
    <w:rsid w:val="00387AB5"/>
    <w:rsid w:val="003A4DAA"/>
    <w:rsid w:val="003B460D"/>
    <w:rsid w:val="003B5A5E"/>
    <w:rsid w:val="003C568B"/>
    <w:rsid w:val="003C6F22"/>
    <w:rsid w:val="003D6473"/>
    <w:rsid w:val="003E15FA"/>
    <w:rsid w:val="003F370C"/>
    <w:rsid w:val="003F5521"/>
    <w:rsid w:val="003F699A"/>
    <w:rsid w:val="00410EC6"/>
    <w:rsid w:val="0041258C"/>
    <w:rsid w:val="00430AF7"/>
    <w:rsid w:val="00431665"/>
    <w:rsid w:val="004375BF"/>
    <w:rsid w:val="00442F86"/>
    <w:rsid w:val="004446E6"/>
    <w:rsid w:val="00446516"/>
    <w:rsid w:val="004533A4"/>
    <w:rsid w:val="00483B17"/>
    <w:rsid w:val="0048659C"/>
    <w:rsid w:val="00490D11"/>
    <w:rsid w:val="00497393"/>
    <w:rsid w:val="004A3BD8"/>
    <w:rsid w:val="004B09C9"/>
    <w:rsid w:val="004C187C"/>
    <w:rsid w:val="004D3679"/>
    <w:rsid w:val="004D3D1C"/>
    <w:rsid w:val="004D747F"/>
    <w:rsid w:val="005111AB"/>
    <w:rsid w:val="00544856"/>
    <w:rsid w:val="005553C3"/>
    <w:rsid w:val="00575D3E"/>
    <w:rsid w:val="00580531"/>
    <w:rsid w:val="005832A4"/>
    <w:rsid w:val="00583B48"/>
    <w:rsid w:val="00586056"/>
    <w:rsid w:val="00586C84"/>
    <w:rsid w:val="00595E4B"/>
    <w:rsid w:val="005C14A4"/>
    <w:rsid w:val="005C6C5E"/>
    <w:rsid w:val="005D3B83"/>
    <w:rsid w:val="005E05B1"/>
    <w:rsid w:val="00610FC8"/>
    <w:rsid w:val="006252D3"/>
    <w:rsid w:val="00632910"/>
    <w:rsid w:val="00633210"/>
    <w:rsid w:val="00634B58"/>
    <w:rsid w:val="00661B3E"/>
    <w:rsid w:val="00665219"/>
    <w:rsid w:val="00665C42"/>
    <w:rsid w:val="00667B1F"/>
    <w:rsid w:val="00670B37"/>
    <w:rsid w:val="00674470"/>
    <w:rsid w:val="00674F71"/>
    <w:rsid w:val="00681B23"/>
    <w:rsid w:val="00692B13"/>
    <w:rsid w:val="006A256D"/>
    <w:rsid w:val="006A3D31"/>
    <w:rsid w:val="006A68FA"/>
    <w:rsid w:val="006A7B28"/>
    <w:rsid w:val="006C1436"/>
    <w:rsid w:val="006C7D3F"/>
    <w:rsid w:val="006C7E00"/>
    <w:rsid w:val="006D054A"/>
    <w:rsid w:val="006E119F"/>
    <w:rsid w:val="006E1729"/>
    <w:rsid w:val="006F056F"/>
    <w:rsid w:val="006F25BD"/>
    <w:rsid w:val="006F2EC3"/>
    <w:rsid w:val="006F3C44"/>
    <w:rsid w:val="006F7D8B"/>
    <w:rsid w:val="00711C86"/>
    <w:rsid w:val="00712E16"/>
    <w:rsid w:val="00713EFC"/>
    <w:rsid w:val="007146D2"/>
    <w:rsid w:val="007151B6"/>
    <w:rsid w:val="00715A5D"/>
    <w:rsid w:val="00717D5F"/>
    <w:rsid w:val="007309AA"/>
    <w:rsid w:val="00734570"/>
    <w:rsid w:val="00735828"/>
    <w:rsid w:val="00754FFF"/>
    <w:rsid w:val="00764A65"/>
    <w:rsid w:val="00772078"/>
    <w:rsid w:val="007778CE"/>
    <w:rsid w:val="007902EA"/>
    <w:rsid w:val="0079252D"/>
    <w:rsid w:val="00796BF5"/>
    <w:rsid w:val="007A28C4"/>
    <w:rsid w:val="007A6E1A"/>
    <w:rsid w:val="007A7424"/>
    <w:rsid w:val="007B7D53"/>
    <w:rsid w:val="007C482E"/>
    <w:rsid w:val="007D3F97"/>
    <w:rsid w:val="007D73CE"/>
    <w:rsid w:val="007F3AA0"/>
    <w:rsid w:val="007F7ADB"/>
    <w:rsid w:val="0081634F"/>
    <w:rsid w:val="00824EDA"/>
    <w:rsid w:val="00833770"/>
    <w:rsid w:val="0083614B"/>
    <w:rsid w:val="008374C0"/>
    <w:rsid w:val="008401B6"/>
    <w:rsid w:val="008421EC"/>
    <w:rsid w:val="00867825"/>
    <w:rsid w:val="008751D7"/>
    <w:rsid w:val="00876B2D"/>
    <w:rsid w:val="00876B9D"/>
    <w:rsid w:val="0088287D"/>
    <w:rsid w:val="00890026"/>
    <w:rsid w:val="008918CD"/>
    <w:rsid w:val="00894C67"/>
    <w:rsid w:val="00895412"/>
    <w:rsid w:val="008978B9"/>
    <w:rsid w:val="008A5094"/>
    <w:rsid w:val="008A673F"/>
    <w:rsid w:val="008B04EA"/>
    <w:rsid w:val="008B67F1"/>
    <w:rsid w:val="008C0187"/>
    <w:rsid w:val="008C35CC"/>
    <w:rsid w:val="008D10AA"/>
    <w:rsid w:val="008E16DA"/>
    <w:rsid w:val="008E3D20"/>
    <w:rsid w:val="008F419D"/>
    <w:rsid w:val="0090279D"/>
    <w:rsid w:val="00913646"/>
    <w:rsid w:val="009225C1"/>
    <w:rsid w:val="00922889"/>
    <w:rsid w:val="00954423"/>
    <w:rsid w:val="009567A7"/>
    <w:rsid w:val="009621F5"/>
    <w:rsid w:val="009804B1"/>
    <w:rsid w:val="00985307"/>
    <w:rsid w:val="0099130F"/>
    <w:rsid w:val="0099429F"/>
    <w:rsid w:val="00997CB4"/>
    <w:rsid w:val="009A2F37"/>
    <w:rsid w:val="009A7535"/>
    <w:rsid w:val="009C5EE2"/>
    <w:rsid w:val="009C7B5B"/>
    <w:rsid w:val="009D07D1"/>
    <w:rsid w:val="009D6EEF"/>
    <w:rsid w:val="009F0B8A"/>
    <w:rsid w:val="009F3DE6"/>
    <w:rsid w:val="009F41E3"/>
    <w:rsid w:val="009F4DC4"/>
    <w:rsid w:val="00A0023E"/>
    <w:rsid w:val="00A035A1"/>
    <w:rsid w:val="00A117DC"/>
    <w:rsid w:val="00A167BC"/>
    <w:rsid w:val="00A221DF"/>
    <w:rsid w:val="00A225F5"/>
    <w:rsid w:val="00A22F9F"/>
    <w:rsid w:val="00A23B72"/>
    <w:rsid w:val="00A3248B"/>
    <w:rsid w:val="00A34531"/>
    <w:rsid w:val="00A35317"/>
    <w:rsid w:val="00A37671"/>
    <w:rsid w:val="00A37FB1"/>
    <w:rsid w:val="00A478F8"/>
    <w:rsid w:val="00A50438"/>
    <w:rsid w:val="00A53CF0"/>
    <w:rsid w:val="00A55463"/>
    <w:rsid w:val="00A5597B"/>
    <w:rsid w:val="00A5620B"/>
    <w:rsid w:val="00A61028"/>
    <w:rsid w:val="00A62AC7"/>
    <w:rsid w:val="00A63C87"/>
    <w:rsid w:val="00A72A0D"/>
    <w:rsid w:val="00A804C4"/>
    <w:rsid w:val="00A935AC"/>
    <w:rsid w:val="00AC494C"/>
    <w:rsid w:val="00AE4033"/>
    <w:rsid w:val="00AE6EE6"/>
    <w:rsid w:val="00AE77E5"/>
    <w:rsid w:val="00AF31BC"/>
    <w:rsid w:val="00AF56A2"/>
    <w:rsid w:val="00AF6D9B"/>
    <w:rsid w:val="00B07BFB"/>
    <w:rsid w:val="00B110A0"/>
    <w:rsid w:val="00B137F3"/>
    <w:rsid w:val="00B156A3"/>
    <w:rsid w:val="00B22D44"/>
    <w:rsid w:val="00B23313"/>
    <w:rsid w:val="00B30838"/>
    <w:rsid w:val="00B42689"/>
    <w:rsid w:val="00B47896"/>
    <w:rsid w:val="00B47D4C"/>
    <w:rsid w:val="00B5452A"/>
    <w:rsid w:val="00B830F8"/>
    <w:rsid w:val="00B942E0"/>
    <w:rsid w:val="00B97F4F"/>
    <w:rsid w:val="00BB0F01"/>
    <w:rsid w:val="00BC364F"/>
    <w:rsid w:val="00BE0965"/>
    <w:rsid w:val="00BE187B"/>
    <w:rsid w:val="00BE1A34"/>
    <w:rsid w:val="00BE3060"/>
    <w:rsid w:val="00BF5EFE"/>
    <w:rsid w:val="00C003BC"/>
    <w:rsid w:val="00C01CD2"/>
    <w:rsid w:val="00C06F22"/>
    <w:rsid w:val="00C12270"/>
    <w:rsid w:val="00C14986"/>
    <w:rsid w:val="00C14D7A"/>
    <w:rsid w:val="00C3621E"/>
    <w:rsid w:val="00C40C8C"/>
    <w:rsid w:val="00C41C03"/>
    <w:rsid w:val="00C55BCF"/>
    <w:rsid w:val="00C67999"/>
    <w:rsid w:val="00C73981"/>
    <w:rsid w:val="00C761CC"/>
    <w:rsid w:val="00C91AFC"/>
    <w:rsid w:val="00C9205D"/>
    <w:rsid w:val="00CA4A83"/>
    <w:rsid w:val="00CA54EE"/>
    <w:rsid w:val="00CB2B75"/>
    <w:rsid w:val="00CB730B"/>
    <w:rsid w:val="00CB736E"/>
    <w:rsid w:val="00CC3C0A"/>
    <w:rsid w:val="00CD3EA4"/>
    <w:rsid w:val="00CE1D05"/>
    <w:rsid w:val="00CE1D66"/>
    <w:rsid w:val="00CF1EF9"/>
    <w:rsid w:val="00CF4119"/>
    <w:rsid w:val="00CF4F77"/>
    <w:rsid w:val="00D1186B"/>
    <w:rsid w:val="00D11CAA"/>
    <w:rsid w:val="00D13C42"/>
    <w:rsid w:val="00D150F5"/>
    <w:rsid w:val="00D20CC6"/>
    <w:rsid w:val="00D30223"/>
    <w:rsid w:val="00D374EE"/>
    <w:rsid w:val="00D43A2F"/>
    <w:rsid w:val="00D513C2"/>
    <w:rsid w:val="00D51D10"/>
    <w:rsid w:val="00D57017"/>
    <w:rsid w:val="00D624C5"/>
    <w:rsid w:val="00D663A7"/>
    <w:rsid w:val="00D80CDB"/>
    <w:rsid w:val="00D8245F"/>
    <w:rsid w:val="00D95A0F"/>
    <w:rsid w:val="00D96566"/>
    <w:rsid w:val="00DA4009"/>
    <w:rsid w:val="00DB4D6B"/>
    <w:rsid w:val="00DB77E8"/>
    <w:rsid w:val="00DC2AA1"/>
    <w:rsid w:val="00DC4440"/>
    <w:rsid w:val="00DC6664"/>
    <w:rsid w:val="00DD1F94"/>
    <w:rsid w:val="00DE5016"/>
    <w:rsid w:val="00DF0E2A"/>
    <w:rsid w:val="00DF5F26"/>
    <w:rsid w:val="00E00D0C"/>
    <w:rsid w:val="00E123C2"/>
    <w:rsid w:val="00E2134C"/>
    <w:rsid w:val="00E25748"/>
    <w:rsid w:val="00E262FC"/>
    <w:rsid w:val="00E272FF"/>
    <w:rsid w:val="00E3022B"/>
    <w:rsid w:val="00E33A8F"/>
    <w:rsid w:val="00E4143A"/>
    <w:rsid w:val="00E42B0C"/>
    <w:rsid w:val="00E45E7B"/>
    <w:rsid w:val="00E46395"/>
    <w:rsid w:val="00E46922"/>
    <w:rsid w:val="00E5014E"/>
    <w:rsid w:val="00E54795"/>
    <w:rsid w:val="00E57F10"/>
    <w:rsid w:val="00E6248F"/>
    <w:rsid w:val="00E65074"/>
    <w:rsid w:val="00E6523B"/>
    <w:rsid w:val="00E751A2"/>
    <w:rsid w:val="00E76057"/>
    <w:rsid w:val="00E831CA"/>
    <w:rsid w:val="00E94223"/>
    <w:rsid w:val="00E95292"/>
    <w:rsid w:val="00EA344B"/>
    <w:rsid w:val="00EF34FE"/>
    <w:rsid w:val="00EF7F05"/>
    <w:rsid w:val="00F0297E"/>
    <w:rsid w:val="00F0659D"/>
    <w:rsid w:val="00F069C7"/>
    <w:rsid w:val="00F115A1"/>
    <w:rsid w:val="00F14024"/>
    <w:rsid w:val="00F17B32"/>
    <w:rsid w:val="00F20E56"/>
    <w:rsid w:val="00F22719"/>
    <w:rsid w:val="00F22E5C"/>
    <w:rsid w:val="00F27A96"/>
    <w:rsid w:val="00F34574"/>
    <w:rsid w:val="00F40803"/>
    <w:rsid w:val="00F46AB9"/>
    <w:rsid w:val="00F47570"/>
    <w:rsid w:val="00F612B0"/>
    <w:rsid w:val="00F75728"/>
    <w:rsid w:val="00F761D0"/>
    <w:rsid w:val="00F8037E"/>
    <w:rsid w:val="00F844E2"/>
    <w:rsid w:val="00F8495A"/>
    <w:rsid w:val="00F84B51"/>
    <w:rsid w:val="00FA41A9"/>
    <w:rsid w:val="00FA55F2"/>
    <w:rsid w:val="00FB16F9"/>
    <w:rsid w:val="00FC0E26"/>
    <w:rsid w:val="00FC3141"/>
    <w:rsid w:val="00FC6D74"/>
    <w:rsid w:val="00FD0DCD"/>
    <w:rsid w:val="00FD0E8D"/>
    <w:rsid w:val="00FD1276"/>
    <w:rsid w:val="00FD3C95"/>
    <w:rsid w:val="00FD4288"/>
    <w:rsid w:val="00FE3548"/>
    <w:rsid w:val="00FE6CD8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28CA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EC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301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17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A5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0E56"/>
    <w:rPr>
      <w:rFonts w:cs="Times New Roman"/>
      <w:color w:val="0000FF"/>
      <w:u w:val="single"/>
    </w:rPr>
  </w:style>
  <w:style w:type="character" w:customStyle="1" w:styleId="Bodytext3">
    <w:name w:val="Body text (3)_"/>
    <w:basedOn w:val="DefaultParagraphFont"/>
    <w:link w:val="Bodytext31"/>
    <w:uiPriority w:val="99"/>
    <w:locked/>
    <w:rsid w:val="00C67999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Bodytext30">
    <w:name w:val="Body text (3)"/>
    <w:basedOn w:val="Bodytext3"/>
    <w:uiPriority w:val="99"/>
    <w:rsid w:val="00C67999"/>
    <w:rPr>
      <w:rFonts w:ascii="Arial" w:hAnsi="Arial" w:cs="Arial"/>
      <w:b/>
      <w:bCs/>
      <w:sz w:val="18"/>
      <w:szCs w:val="18"/>
      <w:u w:val="single"/>
      <w:shd w:val="clear" w:color="auto" w:fill="FFFFFF"/>
    </w:rPr>
  </w:style>
  <w:style w:type="paragraph" w:customStyle="1" w:styleId="Bodytext31">
    <w:name w:val="Body text (3)1"/>
    <w:basedOn w:val="Normal"/>
    <w:link w:val="Bodytext3"/>
    <w:uiPriority w:val="99"/>
    <w:rsid w:val="00C67999"/>
    <w:pPr>
      <w:shd w:val="clear" w:color="auto" w:fill="FFFFFF"/>
      <w:spacing w:before="540" w:after="0" w:line="470" w:lineRule="exact"/>
      <w:ind w:hanging="500"/>
    </w:pPr>
    <w:rPr>
      <w:rFonts w:ascii="Arial" w:hAnsi="Arial" w:cs="Arial"/>
      <w:b/>
      <w:bCs/>
      <w:sz w:val="18"/>
      <w:szCs w:val="18"/>
    </w:rPr>
  </w:style>
  <w:style w:type="character" w:customStyle="1" w:styleId="Bodytext">
    <w:name w:val="Body text_"/>
    <w:basedOn w:val="DefaultParagraphFont"/>
    <w:link w:val="Bodytext1"/>
    <w:uiPriority w:val="99"/>
    <w:locked/>
    <w:rsid w:val="001E0606"/>
    <w:rPr>
      <w:rFonts w:ascii="Arial" w:hAnsi="Arial" w:cs="Arial"/>
      <w:sz w:val="18"/>
      <w:szCs w:val="18"/>
      <w:shd w:val="clear" w:color="auto" w:fill="FFFFFF"/>
    </w:rPr>
  </w:style>
  <w:style w:type="character" w:customStyle="1" w:styleId="BodyText10">
    <w:name w:val="Body Text1"/>
    <w:basedOn w:val="Bodytext"/>
    <w:uiPriority w:val="99"/>
    <w:rsid w:val="001E0606"/>
    <w:rPr>
      <w:rFonts w:ascii="Arial" w:hAnsi="Arial" w:cs="Arial"/>
      <w:strike/>
      <w:sz w:val="18"/>
      <w:szCs w:val="18"/>
      <w:shd w:val="clear" w:color="auto" w:fill="FFFFFF"/>
    </w:rPr>
  </w:style>
  <w:style w:type="character" w:customStyle="1" w:styleId="BodytextBold">
    <w:name w:val="Body text + Bold"/>
    <w:aliases w:val="Italic"/>
    <w:basedOn w:val="Bodytext"/>
    <w:uiPriority w:val="99"/>
    <w:rsid w:val="001E0606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1E0606"/>
    <w:pPr>
      <w:shd w:val="clear" w:color="auto" w:fill="FFFFFF"/>
      <w:spacing w:after="180" w:line="240" w:lineRule="exact"/>
      <w:ind w:hanging="320"/>
      <w:jc w:val="center"/>
    </w:pPr>
    <w:rPr>
      <w:rFonts w:ascii="Arial" w:hAnsi="Arial" w:cs="Arial"/>
      <w:sz w:val="18"/>
      <w:szCs w:val="18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1E0606"/>
    <w:rPr>
      <w:rFonts w:ascii="Arial" w:hAnsi="Arial" w:cs="Arial"/>
      <w:sz w:val="13"/>
      <w:szCs w:val="13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1E0606"/>
    <w:rPr>
      <w:rFonts w:ascii="Arial" w:hAnsi="Arial" w:cs="Arial"/>
      <w:sz w:val="13"/>
      <w:szCs w:val="13"/>
      <w:u w:val="single"/>
      <w:shd w:val="clear" w:color="auto" w:fill="FFFFFF"/>
    </w:rPr>
  </w:style>
  <w:style w:type="character" w:customStyle="1" w:styleId="Bodytext65pt">
    <w:name w:val="Body text + 6.5 pt"/>
    <w:basedOn w:val="Bodytext"/>
    <w:uiPriority w:val="99"/>
    <w:rsid w:val="001E0606"/>
    <w:rPr>
      <w:rFonts w:ascii="Arial" w:hAnsi="Arial" w:cs="Arial"/>
      <w:spacing w:val="0"/>
      <w:sz w:val="13"/>
      <w:szCs w:val="13"/>
      <w:shd w:val="clear" w:color="auto" w:fill="FFFFFF"/>
    </w:rPr>
  </w:style>
  <w:style w:type="character" w:customStyle="1" w:styleId="Bodytext65pt1">
    <w:name w:val="Body text + 6.5 pt1"/>
    <w:basedOn w:val="Bodytext"/>
    <w:uiPriority w:val="99"/>
    <w:rsid w:val="001E0606"/>
    <w:rPr>
      <w:rFonts w:ascii="Arial" w:hAnsi="Arial" w:cs="Arial"/>
      <w:strike/>
      <w:spacing w:val="0"/>
      <w:sz w:val="13"/>
      <w:szCs w:val="13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1E0606"/>
    <w:pPr>
      <w:shd w:val="clear" w:color="auto" w:fill="FFFFFF"/>
      <w:spacing w:after="540" w:line="240" w:lineRule="atLeast"/>
    </w:pPr>
    <w:rPr>
      <w:rFonts w:ascii="Arial" w:hAnsi="Arial" w:cs="Arial"/>
      <w:sz w:val="13"/>
      <w:szCs w:val="13"/>
    </w:rPr>
  </w:style>
  <w:style w:type="character" w:customStyle="1" w:styleId="BodytextBold3">
    <w:name w:val="Body text + Bold3"/>
    <w:basedOn w:val="Bodytext"/>
    <w:uiPriority w:val="99"/>
    <w:rsid w:val="009621F5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uiPriority w:val="99"/>
    <w:locked/>
    <w:rsid w:val="005E05B1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50">
    <w:name w:val="Body text (5)"/>
    <w:basedOn w:val="Normal"/>
    <w:link w:val="Bodytext5"/>
    <w:uiPriority w:val="99"/>
    <w:rsid w:val="005E05B1"/>
    <w:pPr>
      <w:shd w:val="clear" w:color="auto" w:fill="FFFFFF"/>
      <w:spacing w:after="0" w:line="240" w:lineRule="atLeast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51">
    <w:name w:val="Body text5"/>
    <w:basedOn w:val="Bodytext"/>
    <w:uiPriority w:val="99"/>
    <w:rsid w:val="005E05B1"/>
    <w:rPr>
      <w:rFonts w:ascii="Arial" w:hAnsi="Arial" w:cs="Arial"/>
      <w:spacing w:val="0"/>
      <w:sz w:val="18"/>
      <w:szCs w:val="18"/>
      <w:u w:val="single"/>
      <w:shd w:val="clear" w:color="auto" w:fill="FFFFFF"/>
    </w:rPr>
  </w:style>
  <w:style w:type="character" w:customStyle="1" w:styleId="Bodytext6">
    <w:name w:val="Body text (6)_"/>
    <w:basedOn w:val="DefaultParagraphFont"/>
    <w:link w:val="Bodytext61"/>
    <w:uiPriority w:val="99"/>
    <w:locked/>
    <w:rsid w:val="003F370C"/>
    <w:rPr>
      <w:rFonts w:ascii="Arial" w:hAnsi="Arial" w:cs="Arial"/>
      <w:sz w:val="12"/>
      <w:szCs w:val="12"/>
      <w:shd w:val="clear" w:color="auto" w:fill="FFFFFF"/>
    </w:rPr>
  </w:style>
  <w:style w:type="character" w:customStyle="1" w:styleId="Bodytext60">
    <w:name w:val="Body text (6)"/>
    <w:basedOn w:val="Bodytext6"/>
    <w:uiPriority w:val="99"/>
    <w:rsid w:val="003F370C"/>
    <w:rPr>
      <w:rFonts w:ascii="Arial" w:hAnsi="Arial" w:cs="Arial"/>
      <w:sz w:val="12"/>
      <w:szCs w:val="12"/>
      <w:u w:val="single"/>
      <w:shd w:val="clear" w:color="auto" w:fill="FFFFFF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3F370C"/>
    <w:rPr>
      <w:rFonts w:ascii="Batang" w:eastAsia="Batang" w:cs="Batang"/>
      <w:b/>
      <w:bCs/>
      <w:i/>
      <w:iCs/>
      <w:spacing w:val="30"/>
      <w:w w:val="60"/>
      <w:shd w:val="clear" w:color="auto" w:fill="FFFFFF"/>
    </w:rPr>
  </w:style>
  <w:style w:type="paragraph" w:customStyle="1" w:styleId="Bodytext61">
    <w:name w:val="Body text (6)1"/>
    <w:basedOn w:val="Normal"/>
    <w:link w:val="Bodytext6"/>
    <w:uiPriority w:val="99"/>
    <w:rsid w:val="003F370C"/>
    <w:pPr>
      <w:shd w:val="clear" w:color="auto" w:fill="FFFFFF"/>
      <w:spacing w:after="0" w:line="240" w:lineRule="atLeast"/>
    </w:pPr>
    <w:rPr>
      <w:rFonts w:ascii="Arial" w:hAnsi="Arial" w:cs="Arial"/>
      <w:sz w:val="12"/>
      <w:szCs w:val="12"/>
    </w:rPr>
  </w:style>
  <w:style w:type="paragraph" w:customStyle="1" w:styleId="Heading11">
    <w:name w:val="Heading #1"/>
    <w:basedOn w:val="Normal"/>
    <w:link w:val="Heading10"/>
    <w:uiPriority w:val="99"/>
    <w:rsid w:val="003F370C"/>
    <w:pPr>
      <w:shd w:val="clear" w:color="auto" w:fill="FFFFFF"/>
      <w:spacing w:after="0" w:line="240" w:lineRule="atLeast"/>
      <w:outlineLvl w:val="0"/>
    </w:pPr>
    <w:rPr>
      <w:rFonts w:ascii="Batang" w:eastAsia="Batang" w:cs="Batang"/>
      <w:b/>
      <w:bCs/>
      <w:i/>
      <w:iCs/>
      <w:spacing w:val="30"/>
      <w:w w:val="60"/>
    </w:rPr>
  </w:style>
  <w:style w:type="character" w:customStyle="1" w:styleId="Bodytext4">
    <w:name w:val="Body text4"/>
    <w:basedOn w:val="Bodytext"/>
    <w:uiPriority w:val="99"/>
    <w:rsid w:val="00081D42"/>
    <w:rPr>
      <w:rFonts w:ascii="Arial" w:hAnsi="Arial" w:cs="Arial"/>
      <w:spacing w:val="0"/>
      <w:sz w:val="18"/>
      <w:szCs w:val="18"/>
      <w:shd w:val="clear" w:color="auto" w:fill="FFFFFF"/>
    </w:rPr>
  </w:style>
  <w:style w:type="character" w:customStyle="1" w:styleId="Bodytext35">
    <w:name w:val="Body text (3)5"/>
    <w:basedOn w:val="Bodytext3"/>
    <w:uiPriority w:val="99"/>
    <w:rsid w:val="00081D42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">
    <w:name w:val="Heading #2_"/>
    <w:basedOn w:val="DefaultParagraphFont"/>
    <w:link w:val="Heading21"/>
    <w:uiPriority w:val="99"/>
    <w:locked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Heading20">
    <w:name w:val="Heading #2"/>
    <w:basedOn w:val="Heading2"/>
    <w:uiPriority w:val="99"/>
    <w:rsid w:val="00081D4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21">
    <w:name w:val="Heading #21"/>
    <w:basedOn w:val="Normal"/>
    <w:link w:val="Heading2"/>
    <w:uiPriority w:val="99"/>
    <w:rsid w:val="00081D42"/>
    <w:pPr>
      <w:shd w:val="clear" w:color="auto" w:fill="FFFFFF"/>
      <w:spacing w:before="660" w:after="0" w:line="230" w:lineRule="exact"/>
      <w:outlineLvl w:val="1"/>
    </w:pPr>
    <w:rPr>
      <w:rFonts w:ascii="Arial" w:hAnsi="Arial" w:cs="Arial"/>
      <w:b/>
      <w:bCs/>
      <w:sz w:val="18"/>
      <w:szCs w:val="18"/>
    </w:rPr>
  </w:style>
  <w:style w:type="character" w:customStyle="1" w:styleId="Bodytext32">
    <w:name w:val="Body text3"/>
    <w:basedOn w:val="Bodytext"/>
    <w:uiPriority w:val="99"/>
    <w:rsid w:val="00A0023E"/>
    <w:rPr>
      <w:rFonts w:ascii="Arial" w:hAnsi="Arial" w:cs="Arial"/>
      <w:strike/>
      <w:spacing w:val="0"/>
      <w:sz w:val="18"/>
      <w:szCs w:val="18"/>
      <w:shd w:val="clear" w:color="auto" w:fill="FFFFFF"/>
    </w:rPr>
  </w:style>
  <w:style w:type="character" w:customStyle="1" w:styleId="Heading23">
    <w:name w:val="Heading #23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Heading22">
    <w:name w:val="Heading #22"/>
    <w:basedOn w:val="Heading2"/>
    <w:uiPriority w:val="99"/>
    <w:rsid w:val="00A0023E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34">
    <w:name w:val="Body text (3)4"/>
    <w:basedOn w:val="Bodytext3"/>
    <w:uiPriority w:val="99"/>
    <w:rsid w:val="00C14986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40">
    <w:name w:val="Body text (4)_"/>
    <w:basedOn w:val="DefaultParagraphFont"/>
    <w:link w:val="Bodytext41"/>
    <w:uiPriority w:val="99"/>
    <w:locked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Bold2">
    <w:name w:val="Body text + Bold2"/>
    <w:aliases w:val="Italic1"/>
    <w:basedOn w:val="Bodytext"/>
    <w:uiPriority w:val="99"/>
    <w:rsid w:val="00F0659D"/>
    <w:rPr>
      <w:rFonts w:ascii="Arial" w:hAnsi="Arial" w:cs="Arial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shd w:val="clear" w:color="auto" w:fill="FFFFFF"/>
    </w:rPr>
  </w:style>
  <w:style w:type="character" w:customStyle="1" w:styleId="Bodytext320">
    <w:name w:val="Body text (3)2"/>
    <w:basedOn w:val="Bodytext3"/>
    <w:uiPriority w:val="99"/>
    <w:rsid w:val="00F0659D"/>
    <w:rPr>
      <w:rFonts w:ascii="Arial" w:hAnsi="Arial" w:cs="Arial"/>
      <w:b/>
      <w:bCs/>
      <w:spacing w:val="0"/>
      <w:sz w:val="18"/>
      <w:szCs w:val="18"/>
      <w:u w:val="single"/>
      <w:shd w:val="clear" w:color="auto" w:fill="FFFFFF"/>
    </w:rPr>
  </w:style>
  <w:style w:type="character" w:customStyle="1" w:styleId="Bodytext42">
    <w:name w:val="Body text (4)2"/>
    <w:basedOn w:val="Bodytext40"/>
    <w:uiPriority w:val="99"/>
    <w:rsid w:val="00F0659D"/>
    <w:rPr>
      <w:rFonts w:ascii="Arial" w:hAnsi="Arial" w:cs="Arial"/>
      <w:b/>
      <w:bCs/>
      <w:i/>
      <w:iCs/>
      <w:sz w:val="18"/>
      <w:szCs w:val="18"/>
      <w:shd w:val="clear" w:color="auto" w:fill="FFFFFF"/>
    </w:rPr>
  </w:style>
  <w:style w:type="character" w:customStyle="1" w:styleId="BodytextSpacing1pt">
    <w:name w:val="Body text + Spacing 1 pt"/>
    <w:basedOn w:val="Bodytext"/>
    <w:uiPriority w:val="99"/>
    <w:rsid w:val="00F0659D"/>
    <w:rPr>
      <w:rFonts w:ascii="Arial" w:hAnsi="Arial" w:cs="Arial"/>
      <w:spacing w:val="30"/>
      <w:sz w:val="18"/>
      <w:szCs w:val="18"/>
      <w:shd w:val="clear" w:color="auto" w:fill="FFFFFF"/>
      <w:lang w:val="ru-RU" w:eastAsia="ru-RU"/>
    </w:rPr>
  </w:style>
  <w:style w:type="paragraph" w:customStyle="1" w:styleId="Bodytext41">
    <w:name w:val="Body text (4)1"/>
    <w:basedOn w:val="Normal"/>
    <w:link w:val="Bodytext40"/>
    <w:uiPriority w:val="99"/>
    <w:rsid w:val="00F0659D"/>
    <w:pPr>
      <w:shd w:val="clear" w:color="auto" w:fill="FFFFFF"/>
      <w:spacing w:before="180" w:after="0" w:line="230" w:lineRule="exact"/>
      <w:ind w:hanging="640"/>
      <w:jc w:val="both"/>
    </w:pPr>
    <w:rPr>
      <w:rFonts w:ascii="Arial" w:hAnsi="Arial" w:cs="Arial"/>
      <w:b/>
      <w:bCs/>
      <w:i/>
      <w:iCs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C55BCF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55BCF"/>
    <w:rPr>
      <w:rFonts w:ascii="Consolas" w:eastAsiaTheme="minorHAnsi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2EA"/>
  </w:style>
  <w:style w:type="paragraph" w:styleId="Footer">
    <w:name w:val="footer"/>
    <w:basedOn w:val="Normal"/>
    <w:link w:val="FooterChar"/>
    <w:uiPriority w:val="99"/>
    <w:unhideWhenUsed/>
    <w:rsid w:val="007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2EA"/>
  </w:style>
  <w:style w:type="paragraph" w:styleId="BalloonText">
    <w:name w:val="Balloon Text"/>
    <w:basedOn w:val="Normal"/>
    <w:link w:val="BalloonTextChar"/>
    <w:uiPriority w:val="99"/>
    <w:semiHidden/>
    <w:unhideWhenUsed/>
    <w:rsid w:val="00772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07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04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4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4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4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4C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11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8245F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locked/>
    <w:rsid w:val="00D8245F"/>
    <w:pPr>
      <w:spacing w:after="100"/>
    </w:pPr>
  </w:style>
  <w:style w:type="character" w:customStyle="1" w:styleId="hps">
    <w:name w:val="hps"/>
    <w:basedOn w:val="DefaultParagraphFont"/>
    <w:rsid w:val="0025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80E2F-1F96-5F4F-B774-B65F9A41D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1070</Words>
  <Characters>6100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Poma</Company>
  <LinksUpToDate>false</LinksUpToDate>
  <CharactersWithSpaces>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dgadelia</dc:creator>
  <cp:lastModifiedBy>T</cp:lastModifiedBy>
  <cp:revision>12</cp:revision>
  <cp:lastPrinted>2015-07-27T06:36:00Z</cp:lastPrinted>
  <dcterms:created xsi:type="dcterms:W3CDTF">2019-02-06T14:38:00Z</dcterms:created>
  <dcterms:modified xsi:type="dcterms:W3CDTF">2020-02-10T11:24:00Z</dcterms:modified>
</cp:coreProperties>
</file>